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D3DF0" w14:textId="5B88D102" w:rsidR="005A63B8" w:rsidRPr="0057197E" w:rsidRDefault="00002D78" w:rsidP="00D11458">
      <w:pPr>
        <w:pStyle w:val="Antrat3"/>
        <w:rPr>
          <w:rFonts w:cs="Times New Roman"/>
          <w:sz w:val="24"/>
          <w:szCs w:val="24"/>
        </w:rPr>
      </w:pPr>
      <w:r w:rsidRPr="0057197E">
        <w:rPr>
          <w:rFonts w:cs="Times New Roman"/>
          <w:noProof/>
          <w:sz w:val="24"/>
          <w:szCs w:val="24"/>
        </w:rPr>
        <w:drawing>
          <wp:inline distT="0" distB="0" distL="0" distR="0" wp14:anchorId="1D3E9F3E" wp14:editId="1032F099">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57197E" w:rsidRDefault="005A63B8" w:rsidP="00D11458">
      <w:pPr>
        <w:jc w:val="center"/>
        <w:rPr>
          <w:b/>
          <w:sz w:val="24"/>
          <w:szCs w:val="24"/>
        </w:rPr>
      </w:pPr>
    </w:p>
    <w:p w14:paraId="66CDFB01" w14:textId="77777777" w:rsidR="005A63B8" w:rsidRPr="0057197E" w:rsidRDefault="005A63B8" w:rsidP="00D11458">
      <w:pPr>
        <w:jc w:val="center"/>
        <w:rPr>
          <w:b/>
          <w:sz w:val="24"/>
          <w:szCs w:val="24"/>
        </w:rPr>
      </w:pPr>
      <w:r w:rsidRPr="0057197E">
        <w:rPr>
          <w:b/>
          <w:sz w:val="24"/>
          <w:szCs w:val="24"/>
        </w:rPr>
        <w:t>NERINGOS SAVIVALDYBĖS TARYBOS</w:t>
      </w:r>
    </w:p>
    <w:p w14:paraId="07235233" w14:textId="6E7F8B9B" w:rsidR="005A63B8" w:rsidRDefault="00E34CED" w:rsidP="00D11458">
      <w:pPr>
        <w:jc w:val="center"/>
        <w:rPr>
          <w:b/>
          <w:sz w:val="24"/>
          <w:szCs w:val="24"/>
        </w:rPr>
      </w:pPr>
      <w:r w:rsidRPr="0057197E">
        <w:rPr>
          <w:b/>
          <w:sz w:val="24"/>
          <w:szCs w:val="24"/>
        </w:rPr>
        <w:t>BIUDŽETO, FINANSŲ IR ŪKIO VALDYMO KOMITETAS</w:t>
      </w:r>
    </w:p>
    <w:p w14:paraId="1A2386EA" w14:textId="7441DB08" w:rsidR="00E34CED" w:rsidRPr="0057197E" w:rsidRDefault="00E34CED" w:rsidP="00D11458">
      <w:pPr>
        <w:jc w:val="center"/>
        <w:rPr>
          <w:b/>
          <w:sz w:val="24"/>
          <w:szCs w:val="24"/>
        </w:rPr>
      </w:pPr>
      <w:r w:rsidRPr="00E34CED">
        <w:rPr>
          <w:b/>
          <w:sz w:val="24"/>
          <w:szCs w:val="24"/>
        </w:rPr>
        <w:t>ŠVIETIMO, KULTŪROS, SPORTO, SOCIALINĖS APSAUGOS, SVEIKATOS IR KURORTO REIKALŲ KOMITETAS</w:t>
      </w:r>
    </w:p>
    <w:p w14:paraId="7115132A" w14:textId="5302CA7F" w:rsidR="00450D8A" w:rsidRDefault="00E34CED" w:rsidP="00D11458">
      <w:pPr>
        <w:jc w:val="center"/>
        <w:rPr>
          <w:b/>
          <w:sz w:val="24"/>
          <w:szCs w:val="24"/>
        </w:rPr>
      </w:pPr>
      <w:r>
        <w:rPr>
          <w:b/>
          <w:sz w:val="24"/>
          <w:szCs w:val="24"/>
        </w:rPr>
        <w:t>KONTROLĖS KOMITETAS</w:t>
      </w:r>
    </w:p>
    <w:p w14:paraId="22B0A8CE" w14:textId="77777777" w:rsidR="00E34CED" w:rsidRPr="0057197E" w:rsidRDefault="00E34CED" w:rsidP="00D11458">
      <w:pPr>
        <w:jc w:val="center"/>
        <w:rPr>
          <w:b/>
          <w:sz w:val="24"/>
          <w:szCs w:val="24"/>
        </w:rPr>
      </w:pPr>
    </w:p>
    <w:p w14:paraId="508D2BA4" w14:textId="1B81C8F6" w:rsidR="00155E71" w:rsidRPr="0057197E" w:rsidRDefault="003E7B14" w:rsidP="00D11458">
      <w:pPr>
        <w:jc w:val="center"/>
        <w:rPr>
          <w:b/>
          <w:sz w:val="24"/>
          <w:szCs w:val="24"/>
        </w:rPr>
      </w:pPr>
      <w:r w:rsidRPr="0057197E">
        <w:rPr>
          <w:b/>
          <w:sz w:val="24"/>
          <w:szCs w:val="24"/>
        </w:rPr>
        <w:t xml:space="preserve"> </w:t>
      </w:r>
      <w:r w:rsidR="00450D8A" w:rsidRPr="0057197E">
        <w:rPr>
          <w:b/>
          <w:color w:val="000000"/>
          <w:sz w:val="24"/>
          <w:szCs w:val="24"/>
        </w:rPr>
        <w:t xml:space="preserve"> </w:t>
      </w:r>
      <w:r w:rsidR="00E34CED">
        <w:rPr>
          <w:b/>
          <w:color w:val="000000"/>
          <w:sz w:val="24"/>
          <w:szCs w:val="24"/>
        </w:rPr>
        <w:t xml:space="preserve">JUNGTINIO NEEILINIO </w:t>
      </w:r>
      <w:r w:rsidR="00155E71" w:rsidRPr="0057197E">
        <w:rPr>
          <w:b/>
          <w:sz w:val="24"/>
          <w:szCs w:val="24"/>
        </w:rPr>
        <w:t>POSĖDŽIO PROTOKOLAS</w:t>
      </w:r>
    </w:p>
    <w:p w14:paraId="52D0164F" w14:textId="77777777" w:rsidR="005A63B8" w:rsidRPr="0057197E" w:rsidRDefault="005A63B8" w:rsidP="00D11458">
      <w:pPr>
        <w:jc w:val="center"/>
        <w:rPr>
          <w:b/>
          <w:sz w:val="24"/>
          <w:szCs w:val="24"/>
        </w:rPr>
      </w:pPr>
    </w:p>
    <w:p w14:paraId="13F4A57A" w14:textId="12124BCE" w:rsidR="00A80D4B" w:rsidRPr="0057197E" w:rsidRDefault="005A63B8" w:rsidP="00D11458">
      <w:pPr>
        <w:jc w:val="center"/>
        <w:rPr>
          <w:sz w:val="24"/>
          <w:szCs w:val="24"/>
        </w:rPr>
      </w:pPr>
      <w:r w:rsidRPr="0057197E">
        <w:rPr>
          <w:sz w:val="24"/>
          <w:szCs w:val="24"/>
        </w:rPr>
        <w:t>20</w:t>
      </w:r>
      <w:r w:rsidR="0084024C" w:rsidRPr="0057197E">
        <w:rPr>
          <w:sz w:val="24"/>
          <w:szCs w:val="24"/>
        </w:rPr>
        <w:t>2</w:t>
      </w:r>
      <w:r w:rsidR="0007174B" w:rsidRPr="0057197E">
        <w:rPr>
          <w:sz w:val="24"/>
          <w:szCs w:val="24"/>
        </w:rPr>
        <w:t>4</w:t>
      </w:r>
      <w:r w:rsidRPr="0057197E">
        <w:rPr>
          <w:sz w:val="24"/>
          <w:szCs w:val="24"/>
        </w:rPr>
        <w:t>-</w:t>
      </w:r>
      <w:r w:rsidR="0007174B" w:rsidRPr="0057197E">
        <w:rPr>
          <w:sz w:val="24"/>
          <w:szCs w:val="24"/>
        </w:rPr>
        <w:t>0</w:t>
      </w:r>
      <w:r w:rsidR="00F84421">
        <w:rPr>
          <w:sz w:val="24"/>
          <w:szCs w:val="24"/>
        </w:rPr>
        <w:t>2</w:t>
      </w:r>
      <w:r w:rsidRPr="0057197E">
        <w:rPr>
          <w:sz w:val="24"/>
          <w:szCs w:val="24"/>
        </w:rPr>
        <w:t>-</w:t>
      </w:r>
      <w:r w:rsidR="00E34CED">
        <w:rPr>
          <w:sz w:val="24"/>
          <w:szCs w:val="24"/>
        </w:rPr>
        <w:t>2</w:t>
      </w:r>
      <w:r w:rsidR="00F84421">
        <w:rPr>
          <w:sz w:val="24"/>
          <w:szCs w:val="24"/>
        </w:rPr>
        <w:t>8</w:t>
      </w:r>
      <w:r w:rsidR="00FC016E" w:rsidRPr="0057197E">
        <w:rPr>
          <w:sz w:val="24"/>
          <w:szCs w:val="24"/>
        </w:rPr>
        <w:t xml:space="preserve"> </w:t>
      </w:r>
      <w:r w:rsidRPr="0057197E">
        <w:rPr>
          <w:sz w:val="24"/>
          <w:szCs w:val="24"/>
        </w:rPr>
        <w:t>Nr.</w:t>
      </w:r>
      <w:r w:rsidR="008717C4" w:rsidRPr="0057197E">
        <w:rPr>
          <w:sz w:val="24"/>
          <w:szCs w:val="24"/>
        </w:rPr>
        <w:t xml:space="preserve"> </w:t>
      </w:r>
      <w:r w:rsidRPr="0057197E">
        <w:rPr>
          <w:sz w:val="24"/>
          <w:szCs w:val="24"/>
        </w:rPr>
        <w:t>T</w:t>
      </w:r>
      <w:r w:rsidR="00FC4659" w:rsidRPr="0057197E">
        <w:rPr>
          <w:sz w:val="24"/>
          <w:szCs w:val="24"/>
        </w:rPr>
        <w:t>-</w:t>
      </w:r>
      <w:r w:rsidR="00E34CED">
        <w:rPr>
          <w:sz w:val="24"/>
          <w:szCs w:val="24"/>
        </w:rPr>
        <w:t>9</w:t>
      </w:r>
    </w:p>
    <w:p w14:paraId="2B7CE574" w14:textId="77777777" w:rsidR="005A63B8" w:rsidRPr="0057197E" w:rsidRDefault="005A63B8" w:rsidP="00D11458">
      <w:pPr>
        <w:jc w:val="center"/>
        <w:rPr>
          <w:sz w:val="24"/>
          <w:szCs w:val="24"/>
        </w:rPr>
      </w:pPr>
      <w:r w:rsidRPr="0057197E">
        <w:rPr>
          <w:sz w:val="24"/>
          <w:szCs w:val="24"/>
        </w:rPr>
        <w:t>Neringa</w:t>
      </w:r>
    </w:p>
    <w:p w14:paraId="717B6C74" w14:textId="77777777" w:rsidR="00FF208C" w:rsidRPr="0057197E" w:rsidRDefault="00FF208C" w:rsidP="00D11458">
      <w:pPr>
        <w:ind w:firstLine="567"/>
        <w:jc w:val="center"/>
        <w:rPr>
          <w:color w:val="000000"/>
          <w:sz w:val="24"/>
          <w:szCs w:val="24"/>
        </w:rPr>
      </w:pPr>
    </w:p>
    <w:p w14:paraId="783EA325" w14:textId="77777777" w:rsidR="00873EFE" w:rsidRPr="0057197E" w:rsidRDefault="00873EFE" w:rsidP="00D11458">
      <w:pPr>
        <w:ind w:firstLine="567"/>
        <w:jc w:val="center"/>
        <w:rPr>
          <w:color w:val="000000"/>
          <w:sz w:val="24"/>
          <w:szCs w:val="24"/>
        </w:rPr>
      </w:pPr>
    </w:p>
    <w:p w14:paraId="26FC8BC3" w14:textId="7AFC0DCA" w:rsidR="005A63B8" w:rsidRPr="00F84421" w:rsidRDefault="005A63B8" w:rsidP="00D11458">
      <w:pPr>
        <w:ind w:firstLine="567"/>
        <w:jc w:val="both"/>
        <w:rPr>
          <w:color w:val="000000"/>
          <w:sz w:val="24"/>
          <w:szCs w:val="24"/>
        </w:rPr>
      </w:pPr>
      <w:r w:rsidRPr="00004F45">
        <w:rPr>
          <w:color w:val="000000"/>
          <w:sz w:val="24"/>
          <w:szCs w:val="24"/>
        </w:rPr>
        <w:t xml:space="preserve">Posėdis </w:t>
      </w:r>
      <w:r w:rsidR="00635C57" w:rsidRPr="00004F45">
        <w:rPr>
          <w:color w:val="000000"/>
          <w:sz w:val="24"/>
          <w:szCs w:val="24"/>
        </w:rPr>
        <w:t xml:space="preserve">vyko: </w:t>
      </w:r>
      <w:r w:rsidR="00B77BFE" w:rsidRPr="00004F45">
        <w:rPr>
          <w:color w:val="000000"/>
          <w:sz w:val="24"/>
          <w:szCs w:val="24"/>
        </w:rPr>
        <w:t>09</w:t>
      </w:r>
      <w:r w:rsidR="00635C57" w:rsidRPr="00004F45">
        <w:rPr>
          <w:color w:val="000000"/>
          <w:sz w:val="24"/>
          <w:szCs w:val="24"/>
        </w:rPr>
        <w:t>.</w:t>
      </w:r>
      <w:r w:rsidR="001B1E6A" w:rsidRPr="00004F45">
        <w:rPr>
          <w:color w:val="000000"/>
          <w:sz w:val="24"/>
          <w:szCs w:val="24"/>
        </w:rPr>
        <w:t>0</w:t>
      </w:r>
      <w:r w:rsidR="00A24E72" w:rsidRPr="00004F45">
        <w:rPr>
          <w:color w:val="000000"/>
          <w:sz w:val="24"/>
          <w:szCs w:val="24"/>
        </w:rPr>
        <w:t>0</w:t>
      </w:r>
      <w:r w:rsidR="00635C57" w:rsidRPr="00004F45">
        <w:rPr>
          <w:color w:val="000000"/>
          <w:sz w:val="24"/>
          <w:szCs w:val="24"/>
        </w:rPr>
        <w:t xml:space="preserve"> val. –</w:t>
      </w:r>
      <w:r w:rsidR="00490CB8" w:rsidRPr="00004F45">
        <w:rPr>
          <w:color w:val="000000"/>
          <w:sz w:val="24"/>
          <w:szCs w:val="24"/>
        </w:rPr>
        <w:t xml:space="preserve"> 1</w:t>
      </w:r>
      <w:r w:rsidR="00F84421" w:rsidRPr="00004F45">
        <w:rPr>
          <w:color w:val="000000"/>
          <w:sz w:val="24"/>
          <w:szCs w:val="24"/>
        </w:rPr>
        <w:t>1.30</w:t>
      </w:r>
      <w:r w:rsidR="001B1E6A" w:rsidRPr="00004F45">
        <w:rPr>
          <w:color w:val="000000"/>
          <w:sz w:val="24"/>
          <w:szCs w:val="24"/>
        </w:rPr>
        <w:t xml:space="preserve"> </w:t>
      </w:r>
      <w:r w:rsidRPr="00004F45">
        <w:rPr>
          <w:color w:val="000000"/>
          <w:sz w:val="24"/>
          <w:szCs w:val="24"/>
        </w:rPr>
        <w:t>val.</w:t>
      </w:r>
      <w:r w:rsidR="00F84421">
        <w:rPr>
          <w:color w:val="000000"/>
          <w:sz w:val="24"/>
          <w:szCs w:val="24"/>
        </w:rPr>
        <w:t xml:space="preserve"> </w:t>
      </w:r>
    </w:p>
    <w:p w14:paraId="418A87CA" w14:textId="35E862C7" w:rsidR="00E026AA" w:rsidRPr="0057197E" w:rsidRDefault="005A63B8" w:rsidP="00D11458">
      <w:pPr>
        <w:ind w:firstLine="567"/>
        <w:jc w:val="both"/>
        <w:rPr>
          <w:color w:val="000000"/>
          <w:sz w:val="24"/>
          <w:szCs w:val="24"/>
        </w:rPr>
      </w:pPr>
      <w:r w:rsidRPr="0057197E">
        <w:rPr>
          <w:color w:val="000000"/>
          <w:sz w:val="24"/>
          <w:szCs w:val="24"/>
        </w:rPr>
        <w:t>Posėdžio pirmininka</w:t>
      </w:r>
      <w:r w:rsidR="00EB5FE2" w:rsidRPr="0057197E">
        <w:rPr>
          <w:color w:val="000000"/>
          <w:sz w:val="24"/>
          <w:szCs w:val="24"/>
        </w:rPr>
        <w:t>s</w:t>
      </w:r>
      <w:r w:rsidRPr="0057197E">
        <w:rPr>
          <w:color w:val="000000"/>
          <w:sz w:val="24"/>
          <w:szCs w:val="24"/>
        </w:rPr>
        <w:t xml:space="preserve"> –</w:t>
      </w:r>
      <w:r w:rsidR="004E5384" w:rsidRPr="0057197E">
        <w:rPr>
          <w:color w:val="000000"/>
          <w:sz w:val="24"/>
          <w:szCs w:val="24"/>
        </w:rPr>
        <w:t xml:space="preserve"> </w:t>
      </w:r>
      <w:r w:rsidR="00C81C89" w:rsidRPr="0057197E">
        <w:rPr>
          <w:color w:val="000000"/>
          <w:sz w:val="24"/>
          <w:szCs w:val="24"/>
        </w:rPr>
        <w:t xml:space="preserve">Neringos savivaldybės tarybos </w:t>
      </w:r>
      <w:r w:rsidR="004E5384" w:rsidRPr="0057197E">
        <w:rPr>
          <w:color w:val="000000"/>
          <w:sz w:val="24"/>
          <w:szCs w:val="24"/>
        </w:rPr>
        <w:t xml:space="preserve">Biudžeto, </w:t>
      </w:r>
      <w:bookmarkStart w:id="0" w:name="_Hlk143846771"/>
      <w:r w:rsidR="004E5384" w:rsidRPr="0057197E">
        <w:rPr>
          <w:color w:val="000000"/>
          <w:sz w:val="24"/>
          <w:szCs w:val="24"/>
        </w:rPr>
        <w:t xml:space="preserve">finansų ir ūkio valdymo </w:t>
      </w:r>
      <w:bookmarkEnd w:id="0"/>
      <w:r w:rsidR="004E5384" w:rsidRPr="0057197E">
        <w:rPr>
          <w:color w:val="000000"/>
          <w:sz w:val="24"/>
          <w:szCs w:val="24"/>
        </w:rPr>
        <w:t>komiteto pirminink</w:t>
      </w:r>
      <w:r w:rsidR="00FF0CC9" w:rsidRPr="0057197E">
        <w:rPr>
          <w:color w:val="000000"/>
          <w:sz w:val="24"/>
          <w:szCs w:val="24"/>
        </w:rPr>
        <w:t>as Arūnas Burkšas.</w:t>
      </w:r>
    </w:p>
    <w:p w14:paraId="7A8822F3" w14:textId="77777777" w:rsidR="005A63B8" w:rsidRPr="0057197E" w:rsidRDefault="005A63B8" w:rsidP="00D11458">
      <w:pPr>
        <w:ind w:firstLine="567"/>
        <w:jc w:val="both"/>
        <w:rPr>
          <w:color w:val="000000"/>
          <w:sz w:val="24"/>
          <w:szCs w:val="24"/>
        </w:rPr>
      </w:pPr>
      <w:r w:rsidRPr="0057197E">
        <w:rPr>
          <w:color w:val="000000"/>
          <w:sz w:val="24"/>
          <w:szCs w:val="24"/>
        </w:rPr>
        <w:t>Posėdžio sekretorė –</w:t>
      </w:r>
      <w:r w:rsidR="00A80D4B" w:rsidRPr="0057197E">
        <w:rPr>
          <w:color w:val="000000"/>
          <w:sz w:val="24"/>
          <w:szCs w:val="24"/>
        </w:rPr>
        <w:t xml:space="preserve"> </w:t>
      </w:r>
      <w:r w:rsidR="007A1DC3" w:rsidRPr="0057197E">
        <w:rPr>
          <w:color w:val="000000"/>
          <w:sz w:val="24"/>
          <w:szCs w:val="24"/>
        </w:rPr>
        <w:t xml:space="preserve">Ignė Kriščiūnaitė, </w:t>
      </w:r>
      <w:bookmarkStart w:id="1" w:name="_Hlk16146405"/>
      <w:r w:rsidR="007A1DC3" w:rsidRPr="0057197E">
        <w:rPr>
          <w:color w:val="000000"/>
          <w:sz w:val="24"/>
          <w:szCs w:val="24"/>
        </w:rPr>
        <w:t xml:space="preserve">Neringos savivaldybės </w:t>
      </w:r>
      <w:bookmarkEnd w:id="1"/>
      <w:r w:rsidR="00163DAE" w:rsidRPr="0057197E">
        <w:rPr>
          <w:color w:val="000000"/>
          <w:sz w:val="24"/>
          <w:szCs w:val="24"/>
        </w:rPr>
        <w:t xml:space="preserve">tarybos </w:t>
      </w:r>
      <w:r w:rsidR="00756AD6" w:rsidRPr="0057197E">
        <w:rPr>
          <w:color w:val="000000"/>
          <w:sz w:val="24"/>
          <w:szCs w:val="24"/>
        </w:rPr>
        <w:t xml:space="preserve">posėdžių </w:t>
      </w:r>
      <w:r w:rsidR="00163DAE" w:rsidRPr="0057197E">
        <w:rPr>
          <w:color w:val="000000"/>
          <w:sz w:val="24"/>
          <w:szCs w:val="24"/>
        </w:rPr>
        <w:t>sekretorė.</w:t>
      </w:r>
    </w:p>
    <w:p w14:paraId="163CA41A" w14:textId="4A167F1A" w:rsidR="00004F45" w:rsidRDefault="005A63B8" w:rsidP="00D11458">
      <w:pPr>
        <w:ind w:firstLine="567"/>
        <w:jc w:val="both"/>
        <w:rPr>
          <w:color w:val="000000"/>
          <w:sz w:val="24"/>
          <w:szCs w:val="24"/>
        </w:rPr>
      </w:pPr>
      <w:r w:rsidRPr="0057197E">
        <w:rPr>
          <w:color w:val="000000"/>
          <w:sz w:val="24"/>
          <w:szCs w:val="24"/>
        </w:rPr>
        <w:t xml:space="preserve">Posėdyje dalyvavo </w:t>
      </w:r>
      <w:bookmarkStart w:id="2" w:name="_Hlk17116031"/>
      <w:r w:rsidR="00C81C89" w:rsidRPr="0057197E">
        <w:rPr>
          <w:color w:val="000000"/>
          <w:sz w:val="24"/>
          <w:szCs w:val="24"/>
        </w:rPr>
        <w:t xml:space="preserve">Neringos savivaldybės </w:t>
      </w:r>
      <w:bookmarkEnd w:id="2"/>
      <w:r w:rsidR="00537381">
        <w:rPr>
          <w:color w:val="000000"/>
          <w:sz w:val="24"/>
          <w:szCs w:val="24"/>
        </w:rPr>
        <w:t xml:space="preserve">tarybos </w:t>
      </w:r>
      <w:r w:rsidRPr="0057197E">
        <w:rPr>
          <w:color w:val="000000"/>
          <w:sz w:val="24"/>
          <w:szCs w:val="24"/>
        </w:rPr>
        <w:t>nariai:</w:t>
      </w:r>
      <w:bookmarkStart w:id="3" w:name="_Hlk17447861"/>
      <w:r w:rsidR="00A05CED" w:rsidRPr="0057197E">
        <w:rPr>
          <w:color w:val="000000"/>
          <w:sz w:val="24"/>
          <w:szCs w:val="24"/>
        </w:rPr>
        <w:t xml:space="preserve"> </w:t>
      </w:r>
      <w:r w:rsidR="00004F45" w:rsidRPr="00004F45">
        <w:rPr>
          <w:color w:val="000000"/>
          <w:sz w:val="24"/>
          <w:szCs w:val="24"/>
        </w:rPr>
        <w:t xml:space="preserve">Sandra </w:t>
      </w:r>
      <w:proofErr w:type="spellStart"/>
      <w:r w:rsidR="00004F45" w:rsidRPr="00004F45">
        <w:rPr>
          <w:color w:val="000000"/>
          <w:sz w:val="24"/>
          <w:szCs w:val="24"/>
        </w:rPr>
        <w:t>Berletaitė</w:t>
      </w:r>
      <w:proofErr w:type="spellEnd"/>
      <w:r w:rsidR="00004F45" w:rsidRPr="00004F45">
        <w:rPr>
          <w:color w:val="000000"/>
          <w:sz w:val="24"/>
          <w:szCs w:val="24"/>
        </w:rPr>
        <w:t xml:space="preserve">, Agnė </w:t>
      </w:r>
      <w:proofErr w:type="spellStart"/>
      <w:r w:rsidR="00004F45" w:rsidRPr="00004F45">
        <w:rPr>
          <w:color w:val="000000"/>
          <w:sz w:val="24"/>
          <w:szCs w:val="24"/>
        </w:rPr>
        <w:t>Jenčauskienė</w:t>
      </w:r>
      <w:proofErr w:type="spellEnd"/>
      <w:r w:rsidR="00004F45">
        <w:rPr>
          <w:sz w:val="24"/>
          <w:szCs w:val="24"/>
        </w:rPr>
        <w:t xml:space="preserve">, Aušra </w:t>
      </w:r>
      <w:proofErr w:type="spellStart"/>
      <w:r w:rsidR="00004F45" w:rsidRPr="00004F45">
        <w:rPr>
          <w:color w:val="000000"/>
          <w:sz w:val="24"/>
          <w:szCs w:val="24"/>
        </w:rPr>
        <w:t>Mikalauskienė</w:t>
      </w:r>
      <w:proofErr w:type="spellEnd"/>
      <w:r w:rsidR="00004F45" w:rsidRPr="00004F45">
        <w:rPr>
          <w:color w:val="000000"/>
          <w:sz w:val="24"/>
          <w:szCs w:val="24"/>
        </w:rPr>
        <w:t xml:space="preserve">, Dovydas Mikelis, Diana </w:t>
      </w:r>
      <w:proofErr w:type="spellStart"/>
      <w:r w:rsidR="00004F45" w:rsidRPr="00004F45">
        <w:rPr>
          <w:color w:val="000000"/>
          <w:sz w:val="24"/>
          <w:szCs w:val="24"/>
        </w:rPr>
        <w:t>Starkutė-Kriukovė</w:t>
      </w:r>
      <w:proofErr w:type="spellEnd"/>
      <w:r w:rsidR="00004F45" w:rsidRPr="00004F45">
        <w:rPr>
          <w:color w:val="000000"/>
          <w:sz w:val="24"/>
          <w:szCs w:val="24"/>
        </w:rPr>
        <w:t xml:space="preserve">, Algirdas Kurtinaitis, Mindaugas Vaitonis, Vaidas Venckus, Ieva </w:t>
      </w:r>
      <w:proofErr w:type="spellStart"/>
      <w:r w:rsidR="00004F45" w:rsidRPr="00004F45">
        <w:rPr>
          <w:color w:val="000000"/>
          <w:sz w:val="24"/>
          <w:szCs w:val="24"/>
        </w:rPr>
        <w:t>Venslauskienė</w:t>
      </w:r>
      <w:proofErr w:type="spellEnd"/>
      <w:r w:rsidR="00004F45" w:rsidRPr="00004F45">
        <w:rPr>
          <w:color w:val="000000"/>
          <w:sz w:val="24"/>
          <w:szCs w:val="24"/>
        </w:rPr>
        <w:t xml:space="preserve">, </w:t>
      </w:r>
      <w:r w:rsidR="00004F45" w:rsidRPr="00004F45">
        <w:rPr>
          <w:sz w:val="24"/>
          <w:szCs w:val="24"/>
        </w:rPr>
        <w:t xml:space="preserve">Zigmantas </w:t>
      </w:r>
      <w:proofErr w:type="spellStart"/>
      <w:r w:rsidR="00004F45" w:rsidRPr="00004F45">
        <w:rPr>
          <w:sz w:val="24"/>
          <w:szCs w:val="24"/>
        </w:rPr>
        <w:t>Raudys</w:t>
      </w:r>
      <w:proofErr w:type="spellEnd"/>
      <w:r w:rsidR="00004F45" w:rsidRPr="00004F45">
        <w:rPr>
          <w:sz w:val="24"/>
          <w:szCs w:val="24"/>
        </w:rPr>
        <w:t>, Ernestas Zinkevičius.</w:t>
      </w:r>
    </w:p>
    <w:bookmarkEnd w:id="3"/>
    <w:p w14:paraId="44D6A0C5" w14:textId="55AC2C87" w:rsidR="00004F45" w:rsidRPr="0057197E" w:rsidRDefault="00004F45" w:rsidP="00D11458">
      <w:pPr>
        <w:ind w:firstLine="567"/>
        <w:jc w:val="both"/>
        <w:rPr>
          <w:sz w:val="24"/>
          <w:szCs w:val="24"/>
        </w:rPr>
      </w:pPr>
      <w:r w:rsidRPr="0057197E">
        <w:rPr>
          <w:color w:val="000000"/>
          <w:sz w:val="24"/>
          <w:szCs w:val="24"/>
        </w:rPr>
        <w:t xml:space="preserve">Posėdyje </w:t>
      </w:r>
      <w:r>
        <w:rPr>
          <w:color w:val="000000"/>
          <w:sz w:val="24"/>
          <w:szCs w:val="24"/>
        </w:rPr>
        <w:t>ne</w:t>
      </w:r>
      <w:r w:rsidRPr="0057197E">
        <w:rPr>
          <w:color w:val="000000"/>
          <w:sz w:val="24"/>
          <w:szCs w:val="24"/>
        </w:rPr>
        <w:t xml:space="preserve">dalyvavo Neringos savivaldybės </w:t>
      </w:r>
      <w:r>
        <w:rPr>
          <w:color w:val="000000"/>
          <w:sz w:val="24"/>
          <w:szCs w:val="24"/>
        </w:rPr>
        <w:t xml:space="preserve">tarybos </w:t>
      </w:r>
      <w:r w:rsidRPr="00004F45">
        <w:rPr>
          <w:color w:val="000000"/>
          <w:sz w:val="24"/>
          <w:szCs w:val="24"/>
        </w:rPr>
        <w:t xml:space="preserve">nariai: </w:t>
      </w:r>
      <w:r w:rsidRPr="00E12747">
        <w:rPr>
          <w:color w:val="000000"/>
          <w:sz w:val="24"/>
          <w:szCs w:val="24"/>
        </w:rPr>
        <w:t xml:space="preserve">Arvydas Mockus, Laurynas Vainutis, Matas Lasauskas, Justina Kupčinskaitė-Lukauskienė, Ramunė </w:t>
      </w:r>
      <w:proofErr w:type="spellStart"/>
      <w:r w:rsidRPr="00E12747">
        <w:rPr>
          <w:color w:val="000000"/>
          <w:sz w:val="24"/>
          <w:szCs w:val="24"/>
        </w:rPr>
        <w:t>Liukienė</w:t>
      </w:r>
      <w:proofErr w:type="spellEnd"/>
      <w:r w:rsidRPr="00E12747">
        <w:rPr>
          <w:color w:val="000000"/>
          <w:sz w:val="24"/>
          <w:szCs w:val="24"/>
        </w:rPr>
        <w:t>.</w:t>
      </w:r>
    </w:p>
    <w:p w14:paraId="171204AB" w14:textId="503CFBFB" w:rsidR="00B61B93" w:rsidRDefault="005A63B8" w:rsidP="00467E11">
      <w:pPr>
        <w:ind w:firstLine="567"/>
        <w:jc w:val="both"/>
        <w:rPr>
          <w:bCs/>
          <w:iCs/>
          <w:color w:val="000000"/>
          <w:sz w:val="24"/>
          <w:szCs w:val="24"/>
        </w:rPr>
      </w:pPr>
      <w:r w:rsidRPr="0057197E">
        <w:rPr>
          <w:color w:val="000000"/>
          <w:sz w:val="24"/>
          <w:szCs w:val="24"/>
        </w:rPr>
        <w:t>Posėdyje taip pat dalyvavo</w:t>
      </w:r>
      <w:r w:rsidR="00017614" w:rsidRPr="0057197E">
        <w:rPr>
          <w:color w:val="000000"/>
          <w:sz w:val="24"/>
          <w:szCs w:val="24"/>
        </w:rPr>
        <w:t>:</w:t>
      </w:r>
      <w:bookmarkStart w:id="4" w:name="_Hlk59088303"/>
      <w:r w:rsidR="007E5BB5" w:rsidRPr="0057197E">
        <w:rPr>
          <w:color w:val="000000"/>
          <w:sz w:val="24"/>
          <w:szCs w:val="24"/>
        </w:rPr>
        <w:t xml:space="preserve"> </w:t>
      </w:r>
      <w:r w:rsidR="00FB2FF6" w:rsidRPr="00436EE9">
        <w:rPr>
          <w:color w:val="000000"/>
          <w:sz w:val="24"/>
          <w:szCs w:val="24"/>
        </w:rPr>
        <w:t xml:space="preserve">Neringos savivaldybės meras Darius Jasaitis, Neringos </w:t>
      </w:r>
      <w:r w:rsidR="00FB2FF6" w:rsidRPr="00B61B93">
        <w:rPr>
          <w:color w:val="000000"/>
          <w:sz w:val="24"/>
          <w:szCs w:val="24"/>
        </w:rPr>
        <w:t xml:space="preserve">savivaldybės </w:t>
      </w:r>
      <w:r w:rsidR="00987321" w:rsidRPr="00B61B93">
        <w:rPr>
          <w:color w:val="000000"/>
          <w:sz w:val="24"/>
          <w:szCs w:val="24"/>
        </w:rPr>
        <w:t>vicemeras</w:t>
      </w:r>
      <w:r w:rsidR="00FB2FF6" w:rsidRPr="00B61B93">
        <w:rPr>
          <w:color w:val="000000"/>
          <w:sz w:val="24"/>
          <w:szCs w:val="24"/>
        </w:rPr>
        <w:t xml:space="preserve"> Narūnas Lendraitis,</w:t>
      </w:r>
      <w:r w:rsidR="00F84421" w:rsidRPr="00B61B93">
        <w:rPr>
          <w:color w:val="000000"/>
          <w:sz w:val="24"/>
          <w:szCs w:val="24"/>
        </w:rPr>
        <w:t xml:space="preserve"> Neringos savivaldybės vicemeras </w:t>
      </w:r>
      <w:r w:rsidR="00C302F9" w:rsidRPr="00B61B93">
        <w:rPr>
          <w:color w:val="000000"/>
          <w:sz w:val="24"/>
          <w:szCs w:val="24"/>
        </w:rPr>
        <w:t>S</w:t>
      </w:r>
      <w:r w:rsidR="00F84421" w:rsidRPr="00B61B93">
        <w:rPr>
          <w:color w:val="000000"/>
          <w:sz w:val="24"/>
          <w:szCs w:val="24"/>
        </w:rPr>
        <w:t xml:space="preserve">igitas Šveikauskas, </w:t>
      </w:r>
      <w:r w:rsidR="00FB2FF6" w:rsidRPr="00B61B93">
        <w:rPr>
          <w:color w:val="000000"/>
          <w:sz w:val="24"/>
          <w:szCs w:val="24"/>
        </w:rPr>
        <w:t xml:space="preserve"> </w:t>
      </w:r>
      <w:r w:rsidR="00903370" w:rsidRPr="00B61B93">
        <w:rPr>
          <w:iCs/>
          <w:color w:val="000000"/>
          <w:sz w:val="24"/>
          <w:szCs w:val="24"/>
        </w:rPr>
        <w:t>Neringos savivaldybės administracijos Teisės skyriaus vedėja Viktorija Budvytytė-Bedalienė,</w:t>
      </w:r>
      <w:r w:rsidR="00903370" w:rsidRPr="00B61B93">
        <w:rPr>
          <w:bCs/>
          <w:iCs/>
          <w:color w:val="000000"/>
          <w:sz w:val="24"/>
          <w:szCs w:val="24"/>
        </w:rPr>
        <w:t xml:space="preserve"> </w:t>
      </w:r>
      <w:r w:rsidR="00B61B93" w:rsidRPr="00B61B93">
        <w:rPr>
          <w:bCs/>
          <w:iCs/>
          <w:color w:val="000000"/>
          <w:sz w:val="24"/>
          <w:szCs w:val="24"/>
        </w:rPr>
        <w:t xml:space="preserve">Neringos savivaldybės administracijos Architektūros ir teritorijų planavimo skyriaus </w:t>
      </w:r>
      <w:r w:rsidR="00B61B93">
        <w:rPr>
          <w:bCs/>
          <w:iCs/>
          <w:color w:val="000000"/>
          <w:sz w:val="24"/>
          <w:szCs w:val="24"/>
        </w:rPr>
        <w:t xml:space="preserve">vedėjo pavaduotoja Žydrūnė </w:t>
      </w:r>
      <w:proofErr w:type="spellStart"/>
      <w:r w:rsidR="00B61B93">
        <w:rPr>
          <w:bCs/>
          <w:iCs/>
          <w:color w:val="000000"/>
          <w:sz w:val="24"/>
          <w:szCs w:val="24"/>
        </w:rPr>
        <w:t>Stuolepytė</w:t>
      </w:r>
      <w:proofErr w:type="spellEnd"/>
      <w:r w:rsidR="00B61B93">
        <w:rPr>
          <w:bCs/>
          <w:iCs/>
          <w:color w:val="000000"/>
          <w:sz w:val="24"/>
          <w:szCs w:val="24"/>
        </w:rPr>
        <w:t xml:space="preserve">, </w:t>
      </w:r>
      <w:r w:rsidR="00B61B93" w:rsidRPr="00B61B93">
        <w:rPr>
          <w:bCs/>
          <w:iCs/>
          <w:color w:val="000000"/>
          <w:sz w:val="24"/>
          <w:szCs w:val="24"/>
        </w:rPr>
        <w:t xml:space="preserve">Neringos savivaldybės administracijos Architektūros ir teritorijų planavimo skyriaus vyr. specialistė Violeta Šiaudvytienė, Neringos savivaldybės administracijos </w:t>
      </w:r>
      <w:r w:rsidR="00B61B93" w:rsidRPr="00661368">
        <w:rPr>
          <w:bCs/>
          <w:iCs/>
          <w:color w:val="000000"/>
          <w:sz w:val="24"/>
          <w:szCs w:val="24"/>
        </w:rPr>
        <w:t>Architektūros ir teritorijų planavimo skyriaus vyr. specialistas (inžinierius) Juozas Jostas</w:t>
      </w:r>
      <w:r w:rsidR="002164C8" w:rsidRPr="00661368">
        <w:rPr>
          <w:bCs/>
          <w:iCs/>
          <w:color w:val="000000"/>
          <w:sz w:val="24"/>
          <w:szCs w:val="24"/>
        </w:rPr>
        <w:t xml:space="preserve">, </w:t>
      </w:r>
      <w:r w:rsidR="00E826E5" w:rsidRPr="00661368">
        <w:rPr>
          <w:bCs/>
          <w:iCs/>
          <w:color w:val="000000"/>
          <w:sz w:val="24"/>
          <w:szCs w:val="24"/>
        </w:rPr>
        <w:t xml:space="preserve">Ruslanas </w:t>
      </w:r>
      <w:proofErr w:type="spellStart"/>
      <w:r w:rsidR="00E826E5" w:rsidRPr="00661368">
        <w:rPr>
          <w:bCs/>
          <w:iCs/>
          <w:color w:val="000000"/>
          <w:sz w:val="24"/>
          <w:szCs w:val="24"/>
        </w:rPr>
        <w:t>Znatnovas</w:t>
      </w:r>
      <w:proofErr w:type="spellEnd"/>
      <w:r w:rsidR="00E826E5" w:rsidRPr="00661368">
        <w:rPr>
          <w:bCs/>
          <w:iCs/>
          <w:color w:val="000000"/>
          <w:sz w:val="24"/>
          <w:szCs w:val="24"/>
        </w:rPr>
        <w:t>.</w:t>
      </w:r>
    </w:p>
    <w:p w14:paraId="1021973F" w14:textId="77777777" w:rsidR="00B61B93" w:rsidRDefault="00B61B93" w:rsidP="00467E11">
      <w:pPr>
        <w:ind w:firstLine="567"/>
        <w:jc w:val="both"/>
        <w:rPr>
          <w:bCs/>
          <w:iCs/>
          <w:color w:val="000000"/>
          <w:sz w:val="24"/>
          <w:szCs w:val="24"/>
        </w:rPr>
      </w:pPr>
    </w:p>
    <w:p w14:paraId="3C0039CE" w14:textId="0F512467" w:rsidR="00537381" w:rsidRPr="00537381" w:rsidRDefault="00A24E72" w:rsidP="00537381">
      <w:pPr>
        <w:ind w:firstLine="567"/>
        <w:jc w:val="both"/>
        <w:rPr>
          <w:b/>
          <w:bCs/>
          <w:iCs/>
          <w:color w:val="000000"/>
          <w:sz w:val="24"/>
          <w:szCs w:val="24"/>
        </w:rPr>
      </w:pPr>
      <w:r w:rsidRPr="0057197E">
        <w:rPr>
          <w:b/>
          <w:bCs/>
          <w:iCs/>
          <w:color w:val="000000"/>
          <w:sz w:val="24"/>
          <w:szCs w:val="24"/>
        </w:rPr>
        <w:t>DARBOTVARKĖ:</w:t>
      </w:r>
      <w:bookmarkStart w:id="5" w:name="_Hlk527966105"/>
      <w:bookmarkEnd w:id="4"/>
    </w:p>
    <w:p w14:paraId="6FB660EF" w14:textId="77777777" w:rsidR="00537381" w:rsidRPr="00537381" w:rsidRDefault="00537381" w:rsidP="00537381">
      <w:pPr>
        <w:numPr>
          <w:ilvl w:val="0"/>
          <w:numId w:val="1"/>
        </w:numPr>
        <w:jc w:val="both"/>
        <w:rPr>
          <w:color w:val="000000"/>
          <w:sz w:val="24"/>
          <w:szCs w:val="24"/>
        </w:rPr>
      </w:pPr>
      <w:r w:rsidRPr="00537381">
        <w:rPr>
          <w:color w:val="000000"/>
          <w:sz w:val="24"/>
          <w:szCs w:val="24"/>
        </w:rPr>
        <w:t>Dėl komiteto darbotvarkės (Arūnas Burkšas).</w:t>
      </w:r>
    </w:p>
    <w:p w14:paraId="355A114B" w14:textId="33D0ACE0" w:rsidR="00537381" w:rsidRPr="00537381" w:rsidRDefault="00537381" w:rsidP="00537381">
      <w:pPr>
        <w:numPr>
          <w:ilvl w:val="0"/>
          <w:numId w:val="1"/>
        </w:numPr>
        <w:jc w:val="both"/>
        <w:rPr>
          <w:color w:val="000000"/>
          <w:sz w:val="24"/>
          <w:szCs w:val="24"/>
        </w:rPr>
      </w:pPr>
      <w:r w:rsidRPr="00537381">
        <w:rPr>
          <w:color w:val="000000"/>
          <w:sz w:val="24"/>
          <w:szCs w:val="24"/>
        </w:rPr>
        <w:t>Dėl Neringos savivaldybės tarybos 2018 m. rugpjūčio 30 d. sprendimo Nr. T1-103 „Dėl Neringos savivaldybės teritorijos dalių suskirstymo į zonas pagal nustatytus automobilių stovėjimo vietų skaičiaus koeficientus schemos ir kompensavimo už neįrengtas automobilių stovėjimo vietas</w:t>
      </w:r>
      <w:r>
        <w:rPr>
          <w:color w:val="000000"/>
          <w:sz w:val="24"/>
          <w:szCs w:val="24"/>
        </w:rPr>
        <w:t xml:space="preserve"> </w:t>
      </w:r>
      <w:r w:rsidRPr="00537381">
        <w:rPr>
          <w:color w:val="000000"/>
          <w:sz w:val="24"/>
          <w:szCs w:val="24"/>
        </w:rPr>
        <w:t>Neringos savivaldybėje tvarkos aprašo patvirtinimo“ pakeitimo (Juozas Jostas).</w:t>
      </w:r>
    </w:p>
    <w:p w14:paraId="5B564582" w14:textId="77777777" w:rsidR="00537381" w:rsidRPr="00537381" w:rsidRDefault="00537381" w:rsidP="00537381">
      <w:pPr>
        <w:numPr>
          <w:ilvl w:val="0"/>
          <w:numId w:val="1"/>
        </w:numPr>
        <w:jc w:val="both"/>
        <w:rPr>
          <w:color w:val="000000"/>
          <w:sz w:val="24"/>
          <w:szCs w:val="24"/>
        </w:rPr>
      </w:pPr>
      <w:r w:rsidRPr="00537381">
        <w:rPr>
          <w:color w:val="000000"/>
          <w:sz w:val="24"/>
          <w:szCs w:val="24"/>
        </w:rPr>
        <w:t>Dėl pritarimo kompensavimo už neįrengtas automobilių stovėjimo vietas sumokėjimo sutarčiai (Juozas Jostas).</w:t>
      </w:r>
    </w:p>
    <w:p w14:paraId="17B56F36" w14:textId="77777777" w:rsidR="00537381" w:rsidRPr="00537381" w:rsidRDefault="00537381" w:rsidP="00537381">
      <w:pPr>
        <w:ind w:firstLine="567"/>
        <w:jc w:val="both"/>
        <w:rPr>
          <w:color w:val="000000"/>
          <w:sz w:val="24"/>
          <w:szCs w:val="24"/>
        </w:rPr>
      </w:pPr>
    </w:p>
    <w:p w14:paraId="68D9B3E1" w14:textId="3BE25EE1" w:rsidR="00537381" w:rsidRPr="00537381" w:rsidRDefault="00537381" w:rsidP="00537381">
      <w:pPr>
        <w:ind w:firstLine="567"/>
        <w:jc w:val="both"/>
        <w:rPr>
          <w:b/>
          <w:bCs/>
          <w:color w:val="000000"/>
          <w:sz w:val="24"/>
          <w:szCs w:val="24"/>
        </w:rPr>
      </w:pPr>
      <w:r w:rsidRPr="00537381">
        <w:rPr>
          <w:b/>
          <w:bCs/>
          <w:color w:val="000000"/>
          <w:sz w:val="24"/>
          <w:szCs w:val="24"/>
        </w:rPr>
        <w:t>Papildomi klausimai:</w:t>
      </w:r>
    </w:p>
    <w:p w14:paraId="02D6BAAC" w14:textId="77777777" w:rsidR="00537381" w:rsidRPr="00537381" w:rsidRDefault="00537381" w:rsidP="00537381">
      <w:pPr>
        <w:numPr>
          <w:ilvl w:val="0"/>
          <w:numId w:val="1"/>
        </w:numPr>
        <w:jc w:val="both"/>
        <w:rPr>
          <w:color w:val="000000"/>
          <w:sz w:val="24"/>
          <w:szCs w:val="24"/>
        </w:rPr>
      </w:pPr>
      <w:r w:rsidRPr="00537381">
        <w:rPr>
          <w:color w:val="000000"/>
          <w:sz w:val="24"/>
          <w:szCs w:val="24"/>
        </w:rPr>
        <w:t>Dėl TP-35 Dėl sutikimo perleisti statinius, adresu Gintaro Įlankos g. 8, Neringoje išdavimo (Violeta Šiaudvytienė).</w:t>
      </w:r>
    </w:p>
    <w:p w14:paraId="02C41C99" w14:textId="77777777" w:rsidR="00537381" w:rsidRPr="00537381" w:rsidRDefault="00537381" w:rsidP="00537381">
      <w:pPr>
        <w:numPr>
          <w:ilvl w:val="0"/>
          <w:numId w:val="1"/>
        </w:numPr>
        <w:jc w:val="both"/>
        <w:rPr>
          <w:color w:val="000000"/>
          <w:sz w:val="24"/>
          <w:szCs w:val="24"/>
        </w:rPr>
      </w:pPr>
      <w:r w:rsidRPr="00537381">
        <w:rPr>
          <w:color w:val="000000"/>
          <w:sz w:val="24"/>
          <w:szCs w:val="24"/>
        </w:rPr>
        <w:lastRenderedPageBreak/>
        <w:t>Dėl TP-36 Dėl kitos paskirties valstybinės žemės sklypo, esančio Vilų g. 36, Neringoje, dalies nuomos (Violeta Šiaudvytienė).</w:t>
      </w:r>
    </w:p>
    <w:p w14:paraId="3889D155" w14:textId="77777777" w:rsidR="00537381" w:rsidRPr="00537381" w:rsidRDefault="00537381" w:rsidP="00537381">
      <w:pPr>
        <w:numPr>
          <w:ilvl w:val="0"/>
          <w:numId w:val="1"/>
        </w:numPr>
        <w:jc w:val="both"/>
        <w:rPr>
          <w:color w:val="000000"/>
          <w:sz w:val="24"/>
          <w:szCs w:val="24"/>
        </w:rPr>
      </w:pPr>
      <w:r w:rsidRPr="00537381">
        <w:rPr>
          <w:color w:val="000000"/>
          <w:sz w:val="24"/>
          <w:szCs w:val="24"/>
        </w:rPr>
        <w:t>Dėl TP-37 Dėl kitos paskirties valstybinės žemės sklypo, esančio Pervalkos g. 15, Neringoje, dalies nuomos (Violeta Šiaudvytienė).</w:t>
      </w:r>
    </w:p>
    <w:p w14:paraId="1A3079C0" w14:textId="77777777" w:rsidR="00537381" w:rsidRPr="00537381" w:rsidRDefault="00537381" w:rsidP="00537381">
      <w:pPr>
        <w:numPr>
          <w:ilvl w:val="0"/>
          <w:numId w:val="1"/>
        </w:numPr>
        <w:jc w:val="both"/>
        <w:rPr>
          <w:color w:val="000000"/>
          <w:sz w:val="24"/>
          <w:szCs w:val="24"/>
        </w:rPr>
      </w:pPr>
      <w:r w:rsidRPr="00537381">
        <w:rPr>
          <w:color w:val="000000"/>
          <w:sz w:val="24"/>
          <w:szCs w:val="24"/>
        </w:rPr>
        <w:t>Dėl TP-38 Dėl sutikimo perleisti valstybinės žemės sklypo, esančio Preilos g. 89, Neringoje, dalies nuomos teisę išdavimo (Violeta Šiaudvytienė).</w:t>
      </w:r>
    </w:p>
    <w:p w14:paraId="50BB7EB6" w14:textId="77777777" w:rsidR="00537381" w:rsidRDefault="00537381" w:rsidP="00537381">
      <w:pPr>
        <w:numPr>
          <w:ilvl w:val="0"/>
          <w:numId w:val="1"/>
        </w:numPr>
        <w:jc w:val="both"/>
        <w:rPr>
          <w:color w:val="000000"/>
          <w:sz w:val="24"/>
          <w:szCs w:val="24"/>
        </w:rPr>
      </w:pPr>
      <w:r w:rsidRPr="00537381">
        <w:rPr>
          <w:color w:val="000000"/>
          <w:sz w:val="24"/>
          <w:szCs w:val="24"/>
        </w:rPr>
        <w:t>Dėl TP-39 Dėl sutikimo perleisti valstybinės žemės sklypo, esančio Preilos g. 39, Neringoje, dalies nuomos teisę išdavimo (Violeta Šiaudvytienė).</w:t>
      </w:r>
    </w:p>
    <w:p w14:paraId="2B0E966E" w14:textId="77777777" w:rsidR="00537381" w:rsidRPr="00537381" w:rsidRDefault="00537381" w:rsidP="00537381">
      <w:pPr>
        <w:ind w:left="720"/>
        <w:jc w:val="both"/>
        <w:rPr>
          <w:color w:val="000000"/>
          <w:sz w:val="24"/>
          <w:szCs w:val="24"/>
        </w:rPr>
      </w:pPr>
    </w:p>
    <w:p w14:paraId="06BC9390" w14:textId="77777777" w:rsidR="00523AF5" w:rsidRPr="0057197E" w:rsidRDefault="00523AF5" w:rsidP="00D11458">
      <w:pPr>
        <w:ind w:firstLine="567"/>
        <w:jc w:val="both"/>
        <w:rPr>
          <w:b/>
          <w:bCs/>
          <w:color w:val="000000"/>
          <w:sz w:val="24"/>
          <w:szCs w:val="24"/>
        </w:rPr>
      </w:pPr>
    </w:p>
    <w:p w14:paraId="5D9D02C6" w14:textId="336A0E8A" w:rsidR="00045F18" w:rsidRPr="0057197E" w:rsidRDefault="00874FEE" w:rsidP="00D11458">
      <w:pPr>
        <w:ind w:firstLine="567"/>
        <w:jc w:val="both"/>
        <w:rPr>
          <w:b/>
          <w:bCs/>
          <w:color w:val="000000"/>
          <w:sz w:val="24"/>
          <w:szCs w:val="24"/>
        </w:rPr>
      </w:pPr>
      <w:r w:rsidRPr="0057197E">
        <w:rPr>
          <w:b/>
          <w:bCs/>
          <w:color w:val="000000"/>
          <w:sz w:val="24"/>
          <w:szCs w:val="24"/>
        </w:rPr>
        <w:t>1</w:t>
      </w:r>
      <w:r w:rsidR="00045F18" w:rsidRPr="0057197E">
        <w:rPr>
          <w:b/>
          <w:bCs/>
          <w:color w:val="000000"/>
          <w:sz w:val="24"/>
          <w:szCs w:val="24"/>
        </w:rPr>
        <w:t xml:space="preserve">.  SVARSTYTA. Dėl </w:t>
      </w:r>
      <w:r w:rsidR="00AC508B" w:rsidRPr="0057197E">
        <w:rPr>
          <w:b/>
          <w:bCs/>
          <w:color w:val="000000"/>
          <w:sz w:val="24"/>
          <w:szCs w:val="24"/>
        </w:rPr>
        <w:t xml:space="preserve">Neringos savivaldybės tarybos Biudžeto, finansų ir ūkio valdymo </w:t>
      </w:r>
      <w:r w:rsidR="00045F18" w:rsidRPr="0057197E">
        <w:rPr>
          <w:b/>
          <w:bCs/>
          <w:color w:val="000000"/>
          <w:sz w:val="24"/>
          <w:szCs w:val="24"/>
        </w:rPr>
        <w:t>komiteto darbotvarkės patvirtinimo.</w:t>
      </w:r>
    </w:p>
    <w:p w14:paraId="6B8056C5" w14:textId="3D273AE6" w:rsidR="00CD2671" w:rsidRPr="0057197E" w:rsidRDefault="00045F18" w:rsidP="00D11458">
      <w:pPr>
        <w:ind w:firstLine="567"/>
        <w:jc w:val="both"/>
        <w:rPr>
          <w:color w:val="000000"/>
          <w:sz w:val="24"/>
          <w:szCs w:val="24"/>
        </w:rPr>
      </w:pPr>
      <w:r w:rsidRPr="0057197E">
        <w:rPr>
          <w:color w:val="000000"/>
          <w:sz w:val="24"/>
          <w:szCs w:val="24"/>
        </w:rPr>
        <w:t xml:space="preserve">Posėdžio pirmininkas </w:t>
      </w:r>
      <w:r w:rsidR="00EC2B26" w:rsidRPr="0057197E">
        <w:rPr>
          <w:color w:val="000000"/>
          <w:sz w:val="24"/>
          <w:szCs w:val="24"/>
        </w:rPr>
        <w:t>Arūnas Bu</w:t>
      </w:r>
      <w:r w:rsidR="004D0EAC" w:rsidRPr="0057197E">
        <w:rPr>
          <w:color w:val="000000"/>
          <w:sz w:val="24"/>
          <w:szCs w:val="24"/>
        </w:rPr>
        <w:t>r</w:t>
      </w:r>
      <w:r w:rsidR="00EC2B26" w:rsidRPr="0057197E">
        <w:rPr>
          <w:color w:val="000000"/>
          <w:sz w:val="24"/>
          <w:szCs w:val="24"/>
        </w:rPr>
        <w:t>kšas</w:t>
      </w:r>
      <w:r w:rsidRPr="0057197E">
        <w:rPr>
          <w:color w:val="000000"/>
          <w:sz w:val="24"/>
          <w:szCs w:val="24"/>
        </w:rPr>
        <w:t xml:space="preserve"> pristatė </w:t>
      </w:r>
      <w:r w:rsidR="00C67E0D" w:rsidRPr="0057197E">
        <w:rPr>
          <w:color w:val="000000"/>
          <w:sz w:val="24"/>
          <w:szCs w:val="24"/>
        </w:rPr>
        <w:t xml:space="preserve">Neringos savivaldybės tarybos Biudžeto, finansų ir ūkio valdymo komiteto </w:t>
      </w:r>
      <w:r w:rsidRPr="0057197E">
        <w:rPr>
          <w:color w:val="000000"/>
          <w:sz w:val="24"/>
          <w:szCs w:val="24"/>
        </w:rPr>
        <w:t>posėdžio darbotvarkę, kurioje numatyta svarstyti</w:t>
      </w:r>
      <w:r w:rsidR="004341F1" w:rsidRPr="0057197E">
        <w:rPr>
          <w:color w:val="000000"/>
          <w:sz w:val="24"/>
          <w:szCs w:val="24"/>
        </w:rPr>
        <w:t xml:space="preserve"> </w:t>
      </w:r>
      <w:r w:rsidR="009464C7">
        <w:rPr>
          <w:color w:val="000000"/>
          <w:sz w:val="24"/>
          <w:szCs w:val="24"/>
        </w:rPr>
        <w:t>7</w:t>
      </w:r>
      <w:r w:rsidR="00490CB8" w:rsidRPr="0057197E">
        <w:rPr>
          <w:color w:val="000000"/>
          <w:sz w:val="24"/>
          <w:szCs w:val="24"/>
        </w:rPr>
        <w:t xml:space="preserve"> klausim</w:t>
      </w:r>
      <w:r w:rsidR="00457EE5" w:rsidRPr="0057197E">
        <w:rPr>
          <w:color w:val="000000"/>
          <w:sz w:val="24"/>
          <w:szCs w:val="24"/>
        </w:rPr>
        <w:t>us.</w:t>
      </w:r>
      <w:r w:rsidR="00490CB8" w:rsidRPr="0057197E">
        <w:rPr>
          <w:color w:val="000000"/>
          <w:sz w:val="24"/>
          <w:szCs w:val="24"/>
        </w:rPr>
        <w:t xml:space="preserve">   </w:t>
      </w:r>
    </w:p>
    <w:p w14:paraId="76B2412B" w14:textId="52DCCE68" w:rsidR="009464C7" w:rsidRDefault="009464C7" w:rsidP="00D11458">
      <w:pPr>
        <w:ind w:firstLine="567"/>
        <w:jc w:val="both"/>
        <w:rPr>
          <w:bCs/>
          <w:iCs/>
          <w:color w:val="000000"/>
          <w:sz w:val="24"/>
          <w:szCs w:val="24"/>
        </w:rPr>
      </w:pPr>
      <w:r>
        <w:rPr>
          <w:bCs/>
          <w:iCs/>
          <w:color w:val="000000"/>
          <w:sz w:val="24"/>
          <w:szCs w:val="24"/>
        </w:rPr>
        <w:t xml:space="preserve">Savivaldybės meras Darius Jasaitis pažymėjo, kad skubos tvarka Tarybai bus teikiami klausimai siekiant sudaryti sąlygas investuotojams suspėti iki vasaros sezono atidaryti tinklinę maisto prekių parduotuvę Juodkrantėje. </w:t>
      </w:r>
    </w:p>
    <w:p w14:paraId="18070C10" w14:textId="5C21B3B8" w:rsidR="00C67E0D" w:rsidRDefault="00C67E0D" w:rsidP="00D11458">
      <w:pPr>
        <w:ind w:firstLine="567"/>
        <w:jc w:val="both"/>
        <w:rPr>
          <w:color w:val="000000"/>
          <w:sz w:val="24"/>
          <w:szCs w:val="24"/>
        </w:rPr>
      </w:pPr>
      <w:r w:rsidRPr="0057197E">
        <w:rPr>
          <w:color w:val="000000"/>
          <w:sz w:val="24"/>
          <w:szCs w:val="24"/>
        </w:rPr>
        <w:t xml:space="preserve">NUTARTA. </w:t>
      </w:r>
      <w:r w:rsidR="003824EC">
        <w:rPr>
          <w:color w:val="000000"/>
          <w:sz w:val="24"/>
          <w:szCs w:val="24"/>
        </w:rPr>
        <w:t xml:space="preserve">Bendru </w:t>
      </w:r>
      <w:r w:rsidR="004C6EFF">
        <w:rPr>
          <w:color w:val="000000"/>
          <w:sz w:val="24"/>
          <w:szCs w:val="24"/>
        </w:rPr>
        <w:t xml:space="preserve">jungtinio </w:t>
      </w:r>
      <w:r w:rsidR="003824EC">
        <w:rPr>
          <w:color w:val="000000"/>
          <w:sz w:val="24"/>
          <w:szCs w:val="24"/>
        </w:rPr>
        <w:t xml:space="preserve">komiteto narių sutarimu pritarta </w:t>
      </w:r>
      <w:r w:rsidRPr="0057197E">
        <w:rPr>
          <w:color w:val="000000"/>
          <w:sz w:val="24"/>
          <w:szCs w:val="24"/>
        </w:rPr>
        <w:t xml:space="preserve">Neringos savivaldybės tarybos </w:t>
      </w:r>
      <w:bookmarkStart w:id="6" w:name="_Hlk104196008"/>
      <w:r w:rsidRPr="0057197E">
        <w:rPr>
          <w:color w:val="000000"/>
          <w:sz w:val="24"/>
          <w:szCs w:val="24"/>
        </w:rPr>
        <w:t xml:space="preserve">Biudžeto, finansų ir ūkio valdymo </w:t>
      </w:r>
      <w:bookmarkEnd w:id="6"/>
      <w:r w:rsidRPr="0057197E">
        <w:rPr>
          <w:color w:val="000000"/>
          <w:sz w:val="24"/>
          <w:szCs w:val="24"/>
        </w:rPr>
        <w:t>komiteto posėdžio darbotvarkei</w:t>
      </w:r>
      <w:r w:rsidR="007E5BB5" w:rsidRPr="0057197E">
        <w:rPr>
          <w:color w:val="000000"/>
          <w:sz w:val="24"/>
          <w:szCs w:val="24"/>
        </w:rPr>
        <w:t>.</w:t>
      </w:r>
    </w:p>
    <w:p w14:paraId="7A2D120B" w14:textId="77777777" w:rsidR="00CE5F92" w:rsidRDefault="00CE5F92" w:rsidP="00D11458">
      <w:pPr>
        <w:ind w:firstLine="567"/>
        <w:jc w:val="both"/>
        <w:rPr>
          <w:color w:val="000000"/>
          <w:sz w:val="24"/>
          <w:szCs w:val="24"/>
        </w:rPr>
      </w:pPr>
    </w:p>
    <w:p w14:paraId="3D7E68DC" w14:textId="2212536D" w:rsidR="00CE5F92" w:rsidRDefault="00CE5F92" w:rsidP="00D11458">
      <w:pPr>
        <w:ind w:firstLine="567"/>
        <w:jc w:val="both"/>
        <w:rPr>
          <w:color w:val="000000"/>
          <w:sz w:val="24"/>
          <w:szCs w:val="24"/>
        </w:rPr>
      </w:pPr>
      <w:r>
        <w:rPr>
          <w:b/>
          <w:bCs/>
          <w:color w:val="000000"/>
          <w:sz w:val="24"/>
          <w:szCs w:val="24"/>
        </w:rPr>
        <w:t>2</w:t>
      </w:r>
      <w:r w:rsidRPr="00CE5F92">
        <w:rPr>
          <w:b/>
          <w:bCs/>
          <w:color w:val="000000"/>
          <w:sz w:val="24"/>
          <w:szCs w:val="24"/>
        </w:rPr>
        <w:t>.  SVARSTYTA. Dėl Neringos savivaldybės tarybos 2018 m. rugpjūčio 30 d. sprendimo Nr. T1-103 „Dėl Neringos savivaldybės teritorijos dalių suskirstymo į zonas pagal nustatytus automobilių stovėjimo vietų skaičiaus koeficientus schemos ir kompensavimo už neįrengtas automobilių stovėjimo vietas Neringos savivaldybėje tvarkos aprašo patvirtinimo“ pakeitimo.</w:t>
      </w:r>
    </w:p>
    <w:p w14:paraId="1B6B8B11" w14:textId="39CD8E69" w:rsidR="00A217F4" w:rsidRPr="00A217F4" w:rsidRDefault="00A217F4" w:rsidP="00A217F4">
      <w:pPr>
        <w:ind w:firstLine="567"/>
        <w:jc w:val="both"/>
        <w:rPr>
          <w:bCs/>
          <w:color w:val="000000"/>
          <w:sz w:val="24"/>
          <w:szCs w:val="24"/>
        </w:rPr>
      </w:pPr>
      <w:r w:rsidRPr="00A217F4">
        <w:rPr>
          <w:color w:val="000000"/>
          <w:sz w:val="24"/>
          <w:szCs w:val="24"/>
        </w:rPr>
        <w:t xml:space="preserve">Sprendimo projektą pristatė </w:t>
      </w:r>
      <w:r>
        <w:rPr>
          <w:color w:val="000000"/>
          <w:sz w:val="24"/>
          <w:szCs w:val="24"/>
        </w:rPr>
        <w:t xml:space="preserve">Juozas Jostas. </w:t>
      </w:r>
      <w:r w:rsidRPr="00A217F4">
        <w:rPr>
          <w:bCs/>
          <w:color w:val="000000"/>
          <w:sz w:val="24"/>
          <w:szCs w:val="24"/>
        </w:rPr>
        <w:t xml:space="preserve">Parengtu sprendimo projektu siekiama, kad 2-oje ir 3-ioje zonose Statytojas, projektuojant statinį, rekonstruojant ar remontuojant statinį, keičiant statinio ar jo dalies paskirtį, dėl fizinių sąlygų nebuvimo ar dėl ekonominių priežasčių trūkstant reikalingų automobilių stovėjimo vietų, neviršydamas Neringos savivaldybės teritorijos dalių suskirstymo į zonas pagal nustatytus automobilių stovėjimo vietų skaičiaus koeficientus schemoje nurodyto mažinimo koeficiento, galėtų, sudarydamas su Savivaldybe Kompensavimo už neįrengtas automobilių stovėjimo vietas sumokėjimo sutartį, papildomai susimažinti ne didesniu nei 0,25 reikšmės koeficientu minimalų leidžiamų stovėjimo vietų skaičių 2-oje ir 3-ioje zonose, už kiekvieną neįrengtą privalomą automobilių stovėjimo vietą sumokant dalinę vienos stovėjimo vietos įrengimo kaštų kompensaciją (toliau - Kompensacija). </w:t>
      </w:r>
    </w:p>
    <w:p w14:paraId="7CB12A6E" w14:textId="1DDD241E" w:rsidR="00CE5F92" w:rsidRDefault="00A217F4" w:rsidP="00A217F4">
      <w:pPr>
        <w:ind w:firstLine="567"/>
        <w:jc w:val="both"/>
        <w:rPr>
          <w:bCs/>
          <w:color w:val="000000"/>
          <w:sz w:val="24"/>
          <w:szCs w:val="24"/>
        </w:rPr>
      </w:pPr>
      <w:r w:rsidRPr="00A217F4">
        <w:rPr>
          <w:bCs/>
          <w:color w:val="000000"/>
          <w:sz w:val="24"/>
          <w:szCs w:val="24"/>
        </w:rPr>
        <w:t xml:space="preserve">Siūlomas Kompensacijos dydis yra </w:t>
      </w:r>
      <w:r w:rsidRPr="00A217F4">
        <w:rPr>
          <w:color w:val="000000"/>
          <w:sz w:val="24"/>
          <w:szCs w:val="24"/>
        </w:rPr>
        <w:t>9 000 Eur,</w:t>
      </w:r>
      <w:r w:rsidRPr="00A217F4">
        <w:rPr>
          <w:bCs/>
          <w:color w:val="000000"/>
          <w:sz w:val="24"/>
          <w:szCs w:val="24"/>
        </w:rPr>
        <w:t xml:space="preserve"> kuris atitinka vienos automobilio stovėjimo vietos įrengimo Neringos savivaldybėje kainą. Kompensacijos dydis paskaičiuotas pagal 2023 m. realiai įgyvendintą projektą</w:t>
      </w:r>
      <w:r>
        <w:rPr>
          <w:bCs/>
          <w:color w:val="000000"/>
          <w:sz w:val="24"/>
          <w:szCs w:val="24"/>
        </w:rPr>
        <w:t>.</w:t>
      </w:r>
    </w:p>
    <w:p w14:paraId="1417B337" w14:textId="031C70E5" w:rsidR="00A217F4" w:rsidRDefault="00A217F4" w:rsidP="00A217F4">
      <w:pPr>
        <w:ind w:firstLine="567"/>
        <w:jc w:val="both"/>
        <w:rPr>
          <w:bCs/>
          <w:color w:val="000000"/>
          <w:sz w:val="24"/>
          <w:szCs w:val="24"/>
        </w:rPr>
      </w:pPr>
      <w:r>
        <w:rPr>
          <w:bCs/>
          <w:color w:val="000000"/>
          <w:sz w:val="24"/>
          <w:szCs w:val="24"/>
        </w:rPr>
        <w:t xml:space="preserve">Tarybos narys Vaidas Venckus pasiūlė ateityje peržiūrėti </w:t>
      </w:r>
      <w:r w:rsidRPr="00A217F4">
        <w:rPr>
          <w:bCs/>
          <w:color w:val="000000"/>
          <w:sz w:val="24"/>
          <w:szCs w:val="24"/>
        </w:rPr>
        <w:t>Neringos savivaldybės teritorijos dalių suskirstymo į zonas pagal nustatytus</w:t>
      </w:r>
      <w:r>
        <w:rPr>
          <w:bCs/>
          <w:color w:val="000000"/>
          <w:sz w:val="24"/>
          <w:szCs w:val="24"/>
        </w:rPr>
        <w:t xml:space="preserve"> </w:t>
      </w:r>
      <w:r w:rsidRPr="00A217F4">
        <w:rPr>
          <w:bCs/>
          <w:color w:val="000000"/>
          <w:sz w:val="24"/>
          <w:szCs w:val="24"/>
        </w:rPr>
        <w:t>automobilių stovėjimo vietų skaičiaus koeficientus schemas.</w:t>
      </w:r>
      <w:r>
        <w:rPr>
          <w:bCs/>
          <w:color w:val="000000"/>
          <w:sz w:val="24"/>
          <w:szCs w:val="24"/>
        </w:rPr>
        <w:t xml:space="preserve"> </w:t>
      </w:r>
      <w:r w:rsidRPr="00A217F4">
        <w:rPr>
          <w:bCs/>
          <w:color w:val="000000"/>
          <w:sz w:val="24"/>
          <w:szCs w:val="24"/>
        </w:rPr>
        <w:t>Tarybos narys Vaidas Venckus</w:t>
      </w:r>
      <w:r>
        <w:rPr>
          <w:bCs/>
          <w:color w:val="000000"/>
          <w:sz w:val="24"/>
          <w:szCs w:val="24"/>
        </w:rPr>
        <w:t xml:space="preserve"> pateikė šiuos pasiūlymus dėl sprendimo projekto patikslinimo:</w:t>
      </w:r>
    </w:p>
    <w:p w14:paraId="1AD86152" w14:textId="01411577" w:rsidR="002131CF" w:rsidRPr="002131CF" w:rsidRDefault="002131CF" w:rsidP="002131CF">
      <w:pPr>
        <w:pStyle w:val="Sraopastraipa"/>
        <w:ind w:left="0" w:firstLine="567"/>
        <w:jc w:val="both"/>
        <w:rPr>
          <w:sz w:val="24"/>
          <w:szCs w:val="24"/>
        </w:rPr>
      </w:pPr>
      <w:r>
        <w:rPr>
          <w:bCs/>
          <w:color w:val="000000"/>
          <w:sz w:val="24"/>
          <w:szCs w:val="24"/>
        </w:rPr>
        <w:t>Aprašo 7</w:t>
      </w:r>
      <w:r w:rsidR="00BB52C8">
        <w:rPr>
          <w:bCs/>
          <w:color w:val="000000"/>
          <w:sz w:val="24"/>
          <w:szCs w:val="24"/>
        </w:rPr>
        <w:t xml:space="preserve"> punktą</w:t>
      </w:r>
      <w:r>
        <w:rPr>
          <w:bCs/>
          <w:color w:val="000000"/>
          <w:sz w:val="24"/>
          <w:szCs w:val="24"/>
        </w:rPr>
        <w:t xml:space="preserve"> suskirstyti į </w:t>
      </w:r>
      <w:r w:rsidRPr="002131CF">
        <w:rPr>
          <w:b/>
          <w:color w:val="000000"/>
          <w:sz w:val="24"/>
          <w:szCs w:val="24"/>
        </w:rPr>
        <w:t>7</w:t>
      </w:r>
      <w:r w:rsidRPr="002131CF">
        <w:rPr>
          <w:b/>
          <w:sz w:val="24"/>
          <w:szCs w:val="24"/>
        </w:rPr>
        <w:t xml:space="preserve"> </w:t>
      </w:r>
      <w:r w:rsidRPr="002131CF">
        <w:rPr>
          <w:i/>
          <w:iCs/>
          <w:sz w:val="24"/>
          <w:szCs w:val="24"/>
        </w:rPr>
        <w:t>„Rengiant statinio projektą galima sumažinti pagal normatyvus privalomą automobilių stovėjimo vietų skaičių, vadovaujantis Tarybos sprendimu patvirtinta Schema, nurodančia koeficientus, taikomus skirtingose zonose, nustatant minimalų leidžiamą automobilių stovėjimo vietų skaičių“</w:t>
      </w:r>
      <w:r>
        <w:rPr>
          <w:i/>
          <w:iCs/>
          <w:sz w:val="24"/>
          <w:szCs w:val="24"/>
        </w:rPr>
        <w:t xml:space="preserve"> </w:t>
      </w:r>
      <w:r w:rsidRPr="002131CF">
        <w:rPr>
          <w:sz w:val="24"/>
          <w:szCs w:val="24"/>
        </w:rPr>
        <w:t xml:space="preserve">ir </w:t>
      </w:r>
      <w:r w:rsidRPr="002131CF">
        <w:rPr>
          <w:i/>
          <w:iCs/>
          <w:sz w:val="24"/>
          <w:szCs w:val="24"/>
        </w:rPr>
        <w:t xml:space="preserve"> </w:t>
      </w:r>
      <w:r w:rsidRPr="002131CF">
        <w:rPr>
          <w:b/>
          <w:bCs/>
          <w:sz w:val="24"/>
          <w:szCs w:val="24"/>
        </w:rPr>
        <w:t>7</w:t>
      </w:r>
      <w:r w:rsidRPr="002131CF">
        <w:rPr>
          <w:b/>
          <w:bCs/>
          <w:sz w:val="24"/>
          <w:szCs w:val="24"/>
          <w:vertAlign w:val="superscript"/>
        </w:rPr>
        <w:t>1</w:t>
      </w:r>
      <w:r w:rsidRPr="002131CF">
        <w:rPr>
          <w:color w:val="FF0000"/>
          <w:sz w:val="24"/>
          <w:szCs w:val="24"/>
        </w:rPr>
        <w:t xml:space="preserve"> </w:t>
      </w:r>
      <w:r w:rsidRPr="002131CF">
        <w:rPr>
          <w:i/>
          <w:iCs/>
          <w:sz w:val="24"/>
          <w:szCs w:val="24"/>
        </w:rPr>
        <w:t xml:space="preserve">„Vadovaujantis statybos techninio reglamento 108.2 papunkčiu, statomo, rekonstruojamo ar remontuojamo statinio, taip pat statinio ar jo dalies paskirties keitimo atveju, galima papildomai sumažinti 2 ir 3 zonose taikant koeficientus nustatytą minimalų leidžiamą automobilių stovėjimo vietų skaičių (išskyrus automobilių stovėjimo vietas specialiajam transportui ir žmonėms su negalia) ne didesne kaip 0,25 koeficiento reikšme už kiekvieną neįrengtą privalomą </w:t>
      </w:r>
      <w:r w:rsidRPr="002131CF">
        <w:rPr>
          <w:i/>
          <w:iCs/>
          <w:sz w:val="24"/>
          <w:szCs w:val="24"/>
        </w:rPr>
        <w:lastRenderedPageBreak/>
        <w:t>automobilių stovėjimo vietą sumokant dalinę vienos stovėjimo vietos įrengimo kaštų kompensaciją (toliau – Kompensacija).“</w:t>
      </w:r>
    </w:p>
    <w:p w14:paraId="74F6A61B" w14:textId="1978B889" w:rsidR="002131CF" w:rsidRDefault="00BB52C8" w:rsidP="002131CF">
      <w:pPr>
        <w:pStyle w:val="Sraopastraipa"/>
        <w:ind w:left="0" w:firstLine="567"/>
        <w:jc w:val="both"/>
        <w:rPr>
          <w:rFonts w:ascii="Times New Roman" w:hAnsi="Times New Roman" w:cs="Times New Roman"/>
          <w:i/>
          <w:iCs/>
          <w:sz w:val="24"/>
          <w:szCs w:val="24"/>
          <w:lang w:bidi="ar-SA"/>
        </w:rPr>
      </w:pPr>
      <w:r>
        <w:rPr>
          <w:sz w:val="24"/>
          <w:szCs w:val="24"/>
        </w:rPr>
        <w:t>Aprašo 8 punkte patikslinti „</w:t>
      </w:r>
      <w:r w:rsidRPr="00BB52C8">
        <w:rPr>
          <w:rFonts w:ascii="Times New Roman" w:hAnsi="Times New Roman" w:cs="Times New Roman"/>
          <w:i/>
          <w:iCs/>
          <w:sz w:val="24"/>
          <w:szCs w:val="24"/>
          <w:lang w:bidi="ar-SA"/>
        </w:rPr>
        <w:t xml:space="preserve">neįrengtą </w:t>
      </w:r>
      <w:r w:rsidRPr="00BB52C8">
        <w:rPr>
          <w:rFonts w:ascii="Times New Roman" w:hAnsi="Times New Roman" w:cs="Times New Roman"/>
          <w:i/>
          <w:iCs/>
          <w:sz w:val="24"/>
          <w:szCs w:val="24"/>
          <w:u w:val="single"/>
          <w:lang w:bidi="ar-SA"/>
        </w:rPr>
        <w:t>privalomą</w:t>
      </w:r>
      <w:r w:rsidRPr="00BB52C8">
        <w:rPr>
          <w:rFonts w:ascii="Times New Roman" w:hAnsi="Times New Roman" w:cs="Times New Roman"/>
          <w:i/>
          <w:iCs/>
          <w:sz w:val="24"/>
          <w:szCs w:val="24"/>
          <w:lang w:bidi="ar-SA"/>
        </w:rPr>
        <w:t xml:space="preserve"> automobilių stovėjimo vietą</w:t>
      </w:r>
      <w:r>
        <w:rPr>
          <w:rFonts w:ascii="Times New Roman" w:hAnsi="Times New Roman" w:cs="Times New Roman"/>
          <w:i/>
          <w:iCs/>
          <w:sz w:val="24"/>
          <w:szCs w:val="24"/>
          <w:lang w:bidi="ar-SA"/>
        </w:rPr>
        <w:t>“.</w:t>
      </w:r>
    </w:p>
    <w:p w14:paraId="4F70C831" w14:textId="334EAF12" w:rsidR="00BB52C8" w:rsidRPr="00BB52C8" w:rsidRDefault="00BB52C8" w:rsidP="002131CF">
      <w:pPr>
        <w:pStyle w:val="Sraopastraipa"/>
        <w:ind w:left="0" w:firstLine="567"/>
        <w:jc w:val="both"/>
        <w:rPr>
          <w:sz w:val="24"/>
          <w:szCs w:val="24"/>
        </w:rPr>
      </w:pPr>
      <w:r w:rsidRPr="00BB52C8">
        <w:rPr>
          <w:rFonts w:ascii="Times New Roman" w:hAnsi="Times New Roman" w:cs="Times New Roman"/>
          <w:sz w:val="24"/>
          <w:szCs w:val="24"/>
          <w:lang w:bidi="ar-SA"/>
        </w:rPr>
        <w:t xml:space="preserve">12 punkte </w:t>
      </w:r>
      <w:r w:rsidR="0029480A">
        <w:rPr>
          <w:rFonts w:ascii="Times New Roman" w:hAnsi="Times New Roman" w:cs="Times New Roman"/>
          <w:sz w:val="24"/>
          <w:szCs w:val="24"/>
          <w:lang w:bidi="ar-SA"/>
        </w:rPr>
        <w:t xml:space="preserve">patikslinti, kad sutartis sudaroma tik </w:t>
      </w:r>
      <w:r w:rsidR="0029480A" w:rsidRPr="0029480A">
        <w:rPr>
          <w:rFonts w:ascii="Times New Roman" w:hAnsi="Times New Roman" w:cs="Times New Roman"/>
          <w:b/>
          <w:bCs/>
          <w:sz w:val="24"/>
          <w:szCs w:val="24"/>
          <w:lang w:bidi="ar-SA"/>
        </w:rPr>
        <w:t>7</w:t>
      </w:r>
      <w:r w:rsidR="0029480A" w:rsidRPr="0029480A">
        <w:rPr>
          <w:rFonts w:ascii="Times New Roman" w:hAnsi="Times New Roman" w:cs="Times New Roman"/>
          <w:b/>
          <w:bCs/>
          <w:sz w:val="24"/>
          <w:szCs w:val="24"/>
          <w:vertAlign w:val="superscript"/>
          <w:lang w:bidi="ar-SA"/>
        </w:rPr>
        <w:t>1</w:t>
      </w:r>
      <w:r w:rsidR="0029480A">
        <w:rPr>
          <w:rFonts w:ascii="Times New Roman" w:hAnsi="Times New Roman" w:cs="Times New Roman"/>
          <w:b/>
          <w:bCs/>
          <w:sz w:val="24"/>
          <w:szCs w:val="24"/>
          <w:vertAlign w:val="superscript"/>
          <w:lang w:bidi="ar-SA"/>
        </w:rPr>
        <w:t xml:space="preserve"> </w:t>
      </w:r>
      <w:r w:rsidR="0029480A" w:rsidRPr="0029480A">
        <w:rPr>
          <w:rFonts w:ascii="Times New Roman" w:hAnsi="Times New Roman" w:cs="Times New Roman"/>
          <w:sz w:val="24"/>
          <w:szCs w:val="24"/>
          <w:lang w:bidi="ar-SA"/>
        </w:rPr>
        <w:t xml:space="preserve">punkto </w:t>
      </w:r>
      <w:r w:rsidR="0029480A">
        <w:rPr>
          <w:rFonts w:ascii="Times New Roman" w:hAnsi="Times New Roman" w:cs="Times New Roman"/>
          <w:sz w:val="24"/>
          <w:szCs w:val="24"/>
          <w:lang w:bidi="ar-SA"/>
        </w:rPr>
        <w:t>atveju.</w:t>
      </w:r>
    </w:p>
    <w:p w14:paraId="641F45B0" w14:textId="65BEA2B9" w:rsidR="00A217F4" w:rsidRDefault="004C6EFF" w:rsidP="00A217F4">
      <w:pPr>
        <w:ind w:firstLine="567"/>
        <w:jc w:val="both"/>
        <w:rPr>
          <w:color w:val="000000"/>
          <w:sz w:val="24"/>
          <w:szCs w:val="24"/>
        </w:rPr>
      </w:pPr>
      <w:r>
        <w:rPr>
          <w:color w:val="000000"/>
          <w:sz w:val="24"/>
          <w:szCs w:val="24"/>
        </w:rPr>
        <w:t xml:space="preserve">Bendru jungtinio komiteto narių sutarimu pasiūlymams pritarta. </w:t>
      </w:r>
    </w:p>
    <w:p w14:paraId="369CB245" w14:textId="77777777" w:rsidR="005D3E09" w:rsidRDefault="005D3E09" w:rsidP="00A217F4">
      <w:pPr>
        <w:ind w:firstLine="567"/>
        <w:jc w:val="both"/>
        <w:rPr>
          <w:color w:val="000000"/>
          <w:sz w:val="24"/>
          <w:szCs w:val="24"/>
        </w:rPr>
      </w:pPr>
    </w:p>
    <w:p w14:paraId="2F2169D9" w14:textId="55CF22ED" w:rsidR="00D61253" w:rsidRDefault="00D61253" w:rsidP="00A217F4">
      <w:pPr>
        <w:ind w:firstLine="567"/>
        <w:jc w:val="both"/>
        <w:rPr>
          <w:color w:val="000000"/>
          <w:sz w:val="24"/>
          <w:szCs w:val="24"/>
        </w:rPr>
      </w:pPr>
      <w:r>
        <w:rPr>
          <w:color w:val="000000"/>
          <w:sz w:val="24"/>
          <w:szCs w:val="24"/>
        </w:rPr>
        <w:t xml:space="preserve">Jungtinio komiteto nariai diskutavo dėl </w:t>
      </w:r>
      <w:r w:rsidRPr="00D61253">
        <w:rPr>
          <w:color w:val="000000"/>
          <w:sz w:val="24"/>
          <w:szCs w:val="24"/>
        </w:rPr>
        <w:t xml:space="preserve">kompensacijos dydį už vieną neįrengtą automobilių stovėjimo vietą </w:t>
      </w:r>
      <w:r>
        <w:rPr>
          <w:color w:val="000000"/>
          <w:sz w:val="24"/>
          <w:szCs w:val="24"/>
        </w:rPr>
        <w:t xml:space="preserve">dydžio padidinimo, svarstyta </w:t>
      </w:r>
      <w:r w:rsidR="00320D29">
        <w:rPr>
          <w:color w:val="000000"/>
          <w:sz w:val="24"/>
          <w:szCs w:val="24"/>
        </w:rPr>
        <w:t xml:space="preserve">investuotojų </w:t>
      </w:r>
      <w:r>
        <w:rPr>
          <w:color w:val="000000"/>
          <w:sz w:val="24"/>
          <w:szCs w:val="24"/>
        </w:rPr>
        <w:t>projekt</w:t>
      </w:r>
      <w:r w:rsidR="00320D29">
        <w:rPr>
          <w:color w:val="000000"/>
          <w:sz w:val="24"/>
          <w:szCs w:val="24"/>
        </w:rPr>
        <w:t>u</w:t>
      </w:r>
      <w:r w:rsidR="00A716EC">
        <w:rPr>
          <w:color w:val="000000"/>
          <w:sz w:val="24"/>
          <w:szCs w:val="24"/>
        </w:rPr>
        <w:t xml:space="preserve"> įrengiant ir atidarant maisto prekių parduotuvę</w:t>
      </w:r>
      <w:r w:rsidR="00320D29">
        <w:rPr>
          <w:color w:val="000000"/>
          <w:sz w:val="24"/>
          <w:szCs w:val="24"/>
        </w:rPr>
        <w:t xml:space="preserve"> suteikiama </w:t>
      </w:r>
      <w:r>
        <w:rPr>
          <w:color w:val="000000"/>
          <w:sz w:val="24"/>
          <w:szCs w:val="24"/>
        </w:rPr>
        <w:t xml:space="preserve"> nauda ir reikalingumas vietos gyventojams.  </w:t>
      </w:r>
    </w:p>
    <w:p w14:paraId="20B725F2" w14:textId="77777777" w:rsidR="00D61253" w:rsidRDefault="00D61253" w:rsidP="00A217F4">
      <w:pPr>
        <w:ind w:firstLine="567"/>
        <w:jc w:val="both"/>
        <w:rPr>
          <w:color w:val="000000"/>
          <w:sz w:val="24"/>
          <w:szCs w:val="24"/>
        </w:rPr>
      </w:pPr>
    </w:p>
    <w:p w14:paraId="40A6D98B" w14:textId="3340EA61" w:rsidR="005D3E09" w:rsidRDefault="005D3E09" w:rsidP="00A217F4">
      <w:pPr>
        <w:ind w:firstLine="567"/>
        <w:jc w:val="both"/>
        <w:rPr>
          <w:i/>
          <w:iCs/>
          <w:color w:val="000000"/>
          <w:sz w:val="24"/>
          <w:szCs w:val="24"/>
        </w:rPr>
      </w:pPr>
      <w:r w:rsidRPr="005D3E09">
        <w:rPr>
          <w:i/>
          <w:iCs/>
          <w:color w:val="000000"/>
          <w:sz w:val="24"/>
          <w:szCs w:val="24"/>
        </w:rPr>
        <w:t xml:space="preserve">Posėdžio pirmininkas paskelbė 10 min. posėdžio pertrauką. </w:t>
      </w:r>
    </w:p>
    <w:p w14:paraId="14714F76" w14:textId="77777777" w:rsidR="005D3E09" w:rsidRPr="005D3E09" w:rsidRDefault="005D3E09" w:rsidP="00A217F4">
      <w:pPr>
        <w:ind w:firstLine="567"/>
        <w:jc w:val="both"/>
        <w:rPr>
          <w:i/>
          <w:iCs/>
          <w:color w:val="000000"/>
          <w:sz w:val="24"/>
          <w:szCs w:val="24"/>
        </w:rPr>
      </w:pPr>
    </w:p>
    <w:p w14:paraId="7B79C570" w14:textId="5672CC66" w:rsidR="005D3E09" w:rsidRPr="002571DF" w:rsidRDefault="00BA4D23" w:rsidP="005D3E09">
      <w:pPr>
        <w:ind w:firstLine="567"/>
        <w:jc w:val="both"/>
        <w:rPr>
          <w:color w:val="000000"/>
          <w:sz w:val="24"/>
          <w:szCs w:val="24"/>
        </w:rPr>
      </w:pPr>
      <w:r w:rsidRPr="00BA4D23">
        <w:rPr>
          <w:color w:val="000000"/>
          <w:sz w:val="24"/>
          <w:szCs w:val="24"/>
        </w:rPr>
        <w:t>Liberalų sąjūdžio frakcija</w:t>
      </w:r>
      <w:r>
        <w:rPr>
          <w:color w:val="000000"/>
          <w:sz w:val="24"/>
          <w:szCs w:val="24"/>
        </w:rPr>
        <w:t xml:space="preserve"> pasiūlė </w:t>
      </w:r>
      <w:r w:rsidRPr="00BA4D23">
        <w:rPr>
          <w:color w:val="000000"/>
          <w:sz w:val="24"/>
          <w:szCs w:val="24"/>
        </w:rPr>
        <w:t>Aprašo 8 punkt</w:t>
      </w:r>
      <w:r>
        <w:rPr>
          <w:color w:val="000000"/>
          <w:sz w:val="24"/>
          <w:szCs w:val="24"/>
        </w:rPr>
        <w:t>e k</w:t>
      </w:r>
      <w:r w:rsidRPr="00BA4D23">
        <w:rPr>
          <w:color w:val="000000"/>
          <w:sz w:val="24"/>
          <w:szCs w:val="24"/>
        </w:rPr>
        <w:t>ompensacijos dyd</w:t>
      </w:r>
      <w:r>
        <w:rPr>
          <w:color w:val="000000"/>
          <w:sz w:val="24"/>
          <w:szCs w:val="24"/>
        </w:rPr>
        <w:t>į</w:t>
      </w:r>
      <w:r w:rsidRPr="00BA4D23">
        <w:rPr>
          <w:color w:val="000000"/>
          <w:sz w:val="24"/>
          <w:szCs w:val="24"/>
        </w:rPr>
        <w:t xml:space="preserve"> už vieną neįrengtą automobilių stovėjimo vietą </w:t>
      </w:r>
      <w:r>
        <w:rPr>
          <w:color w:val="000000"/>
          <w:sz w:val="24"/>
          <w:szCs w:val="24"/>
        </w:rPr>
        <w:t>2</w:t>
      </w:r>
      <w:r w:rsidRPr="00BA4D23">
        <w:rPr>
          <w:color w:val="000000"/>
          <w:sz w:val="24"/>
          <w:szCs w:val="24"/>
        </w:rPr>
        <w:t xml:space="preserve"> 000 Eur</w:t>
      </w:r>
      <w:r>
        <w:rPr>
          <w:color w:val="000000"/>
          <w:sz w:val="24"/>
          <w:szCs w:val="24"/>
        </w:rPr>
        <w:t xml:space="preserve"> (kaip ir buvo iki šiol), nurodant, kad  9</w:t>
      </w:r>
      <w:r w:rsidRPr="00BA4D23">
        <w:rPr>
          <w:color w:val="000000"/>
          <w:sz w:val="24"/>
          <w:szCs w:val="24"/>
        </w:rPr>
        <w:t xml:space="preserve"> 000 Eur</w:t>
      </w:r>
      <w:r>
        <w:rPr>
          <w:color w:val="000000"/>
          <w:sz w:val="24"/>
          <w:szCs w:val="24"/>
        </w:rPr>
        <w:t xml:space="preserve"> dydis įsigalioja po sutarties dėl tinklinės parduotuvės Juodkrantėje pas</w:t>
      </w:r>
      <w:r w:rsidRPr="002571DF">
        <w:rPr>
          <w:color w:val="000000"/>
          <w:sz w:val="24"/>
          <w:szCs w:val="24"/>
        </w:rPr>
        <w:t>irašymo</w:t>
      </w:r>
      <w:r w:rsidR="0038548C" w:rsidRPr="002571DF">
        <w:rPr>
          <w:color w:val="000000"/>
          <w:sz w:val="24"/>
          <w:szCs w:val="24"/>
        </w:rPr>
        <w:t>, nuo 2024 gegužės 1 d.</w:t>
      </w:r>
      <w:r w:rsidRPr="002571DF">
        <w:rPr>
          <w:color w:val="000000"/>
          <w:sz w:val="24"/>
          <w:szCs w:val="24"/>
        </w:rPr>
        <w:t xml:space="preserve"> </w:t>
      </w:r>
    </w:p>
    <w:p w14:paraId="0D18505B" w14:textId="5C5887E9" w:rsidR="0038548C" w:rsidRDefault="0038548C" w:rsidP="005D3E09">
      <w:pPr>
        <w:ind w:firstLine="567"/>
        <w:jc w:val="both"/>
        <w:rPr>
          <w:color w:val="000000"/>
          <w:sz w:val="24"/>
          <w:szCs w:val="24"/>
        </w:rPr>
      </w:pPr>
      <w:r w:rsidRPr="002571DF">
        <w:rPr>
          <w:iCs/>
          <w:color w:val="000000"/>
          <w:sz w:val="24"/>
          <w:szCs w:val="24"/>
        </w:rPr>
        <w:t>„Vardan Neringos“ frakcija</w:t>
      </w:r>
      <w:r w:rsidRPr="002571DF">
        <w:rPr>
          <w:color w:val="000000"/>
          <w:sz w:val="24"/>
          <w:szCs w:val="24"/>
        </w:rPr>
        <w:t xml:space="preserve"> </w:t>
      </w:r>
      <w:r w:rsidRPr="002571DF">
        <w:rPr>
          <w:iCs/>
          <w:color w:val="000000"/>
          <w:sz w:val="24"/>
          <w:szCs w:val="24"/>
        </w:rPr>
        <w:t>pasiūlė Aprašo 8 punkte kompensacijos dydį už vieną neįrengtą automobilių stovėjimo vietą 4 000 Eur.</w:t>
      </w:r>
    </w:p>
    <w:p w14:paraId="12D330D4" w14:textId="08494BBC" w:rsidR="005D3E09" w:rsidRPr="00746DA6" w:rsidRDefault="005D3E09" w:rsidP="005D3E09">
      <w:pPr>
        <w:ind w:firstLine="567"/>
        <w:jc w:val="both"/>
        <w:rPr>
          <w:color w:val="000000"/>
          <w:sz w:val="24"/>
          <w:szCs w:val="24"/>
        </w:rPr>
      </w:pPr>
      <w:r w:rsidRPr="00746DA6">
        <w:rPr>
          <w:bCs/>
          <w:iCs/>
          <w:color w:val="000000"/>
          <w:sz w:val="24"/>
          <w:szCs w:val="24"/>
        </w:rPr>
        <w:t xml:space="preserve">Posėdžio pirmininkas pasiūlė balsuoti dėl </w:t>
      </w:r>
      <w:r w:rsidRPr="005D3E09">
        <w:rPr>
          <w:bCs/>
          <w:iCs/>
          <w:color w:val="000000"/>
          <w:sz w:val="24"/>
          <w:szCs w:val="24"/>
        </w:rPr>
        <w:t>Liberalų sąjūdžio frakcij</w:t>
      </w:r>
      <w:r>
        <w:rPr>
          <w:bCs/>
          <w:iCs/>
          <w:color w:val="000000"/>
          <w:sz w:val="24"/>
          <w:szCs w:val="24"/>
        </w:rPr>
        <w:t>os pasiūlymo.</w:t>
      </w:r>
    </w:p>
    <w:p w14:paraId="13B007B7" w14:textId="77777777" w:rsidR="005D3E09" w:rsidRDefault="005D3E09" w:rsidP="005D3E09">
      <w:pPr>
        <w:ind w:firstLine="567"/>
        <w:jc w:val="both"/>
        <w:rPr>
          <w:bCs/>
          <w:iCs/>
          <w:color w:val="000000"/>
          <w:sz w:val="24"/>
          <w:szCs w:val="24"/>
        </w:rPr>
      </w:pPr>
      <w:r w:rsidRPr="005D3E09">
        <w:rPr>
          <w:bCs/>
          <w:iCs/>
          <w:color w:val="000000"/>
          <w:sz w:val="24"/>
          <w:szCs w:val="24"/>
        </w:rPr>
        <w:t xml:space="preserve">Balsuota: už – </w:t>
      </w:r>
      <w:r>
        <w:rPr>
          <w:bCs/>
          <w:iCs/>
          <w:color w:val="000000"/>
          <w:sz w:val="24"/>
          <w:szCs w:val="24"/>
        </w:rPr>
        <w:t>4 (</w:t>
      </w:r>
      <w:r w:rsidRPr="005D3E09">
        <w:rPr>
          <w:bCs/>
          <w:iCs/>
          <w:color w:val="000000"/>
          <w:sz w:val="24"/>
          <w:szCs w:val="24"/>
        </w:rPr>
        <w:t xml:space="preserve">Sandra </w:t>
      </w:r>
      <w:proofErr w:type="spellStart"/>
      <w:r w:rsidRPr="005D3E09">
        <w:rPr>
          <w:bCs/>
          <w:iCs/>
          <w:color w:val="000000"/>
          <w:sz w:val="24"/>
          <w:szCs w:val="24"/>
        </w:rPr>
        <w:t>Berletaitė</w:t>
      </w:r>
      <w:proofErr w:type="spellEnd"/>
      <w:r w:rsidRPr="005D3E09">
        <w:rPr>
          <w:bCs/>
          <w:iCs/>
          <w:color w:val="000000"/>
          <w:sz w:val="24"/>
          <w:szCs w:val="24"/>
        </w:rPr>
        <w:t xml:space="preserve">, Agnė </w:t>
      </w:r>
      <w:proofErr w:type="spellStart"/>
      <w:r w:rsidRPr="005D3E09">
        <w:rPr>
          <w:bCs/>
          <w:iCs/>
          <w:color w:val="000000"/>
          <w:sz w:val="24"/>
          <w:szCs w:val="24"/>
        </w:rPr>
        <w:t>Jenčauskienė</w:t>
      </w:r>
      <w:proofErr w:type="spellEnd"/>
      <w:r w:rsidRPr="005D3E09">
        <w:rPr>
          <w:bCs/>
          <w:iCs/>
          <w:color w:val="000000"/>
          <w:sz w:val="24"/>
          <w:szCs w:val="24"/>
        </w:rPr>
        <w:t>,</w:t>
      </w:r>
      <w:r>
        <w:rPr>
          <w:bCs/>
          <w:iCs/>
          <w:color w:val="000000"/>
          <w:sz w:val="24"/>
          <w:szCs w:val="24"/>
        </w:rPr>
        <w:t xml:space="preserve"> Ieva </w:t>
      </w:r>
      <w:proofErr w:type="spellStart"/>
      <w:r>
        <w:rPr>
          <w:bCs/>
          <w:iCs/>
          <w:color w:val="000000"/>
          <w:sz w:val="24"/>
          <w:szCs w:val="24"/>
        </w:rPr>
        <w:t>Venslauskienė</w:t>
      </w:r>
      <w:proofErr w:type="spellEnd"/>
      <w:r>
        <w:rPr>
          <w:bCs/>
          <w:iCs/>
          <w:color w:val="000000"/>
          <w:sz w:val="24"/>
          <w:szCs w:val="24"/>
        </w:rPr>
        <w:t>, Dovydas Mikelis)</w:t>
      </w:r>
      <w:r w:rsidRPr="005D3E09">
        <w:rPr>
          <w:bCs/>
          <w:iCs/>
          <w:color w:val="000000"/>
          <w:sz w:val="24"/>
          <w:szCs w:val="24"/>
        </w:rPr>
        <w:t xml:space="preserve">, prieš – </w:t>
      </w:r>
      <w:r>
        <w:rPr>
          <w:bCs/>
          <w:iCs/>
          <w:color w:val="000000"/>
          <w:sz w:val="24"/>
          <w:szCs w:val="24"/>
        </w:rPr>
        <w:t>8</w:t>
      </w:r>
      <w:r w:rsidRPr="005D3E09">
        <w:rPr>
          <w:bCs/>
          <w:iCs/>
          <w:color w:val="000000"/>
          <w:sz w:val="24"/>
          <w:szCs w:val="24"/>
        </w:rPr>
        <w:t>, susilaikė – 0.</w:t>
      </w:r>
    </w:p>
    <w:p w14:paraId="3BB57674" w14:textId="3E245A7B" w:rsidR="004049CE" w:rsidRDefault="005D3E09" w:rsidP="005D3E09">
      <w:pPr>
        <w:ind w:firstLine="567"/>
        <w:jc w:val="both"/>
        <w:rPr>
          <w:iCs/>
          <w:color w:val="000000"/>
          <w:sz w:val="24"/>
          <w:szCs w:val="24"/>
        </w:rPr>
      </w:pPr>
      <w:r>
        <w:rPr>
          <w:iCs/>
          <w:color w:val="000000"/>
          <w:sz w:val="24"/>
          <w:szCs w:val="24"/>
        </w:rPr>
        <w:t xml:space="preserve">Pasiūlymui nepritrata. </w:t>
      </w:r>
    </w:p>
    <w:p w14:paraId="4F38B7E8" w14:textId="0CF22A36" w:rsidR="00122176" w:rsidRDefault="00122176" w:rsidP="00122176">
      <w:pPr>
        <w:ind w:firstLine="567"/>
        <w:jc w:val="both"/>
        <w:rPr>
          <w:iCs/>
          <w:color w:val="000000"/>
          <w:sz w:val="24"/>
          <w:szCs w:val="24"/>
        </w:rPr>
      </w:pPr>
      <w:r w:rsidRPr="00122176">
        <w:rPr>
          <w:bCs/>
          <w:iCs/>
          <w:color w:val="000000"/>
          <w:sz w:val="24"/>
          <w:szCs w:val="24"/>
        </w:rPr>
        <w:t>Posėdžio pirmininkas pasiūlė balsuoti dėl „Vardan Neringos“ frakcijos pasiūlymo.</w:t>
      </w:r>
    </w:p>
    <w:p w14:paraId="0211D96C" w14:textId="5D0EE952" w:rsidR="005D3E09" w:rsidRDefault="005D3E09" w:rsidP="00122176">
      <w:pPr>
        <w:ind w:firstLine="567"/>
        <w:jc w:val="both"/>
        <w:rPr>
          <w:bCs/>
          <w:iCs/>
          <w:color w:val="000000"/>
          <w:sz w:val="24"/>
          <w:szCs w:val="24"/>
        </w:rPr>
      </w:pPr>
      <w:r w:rsidRPr="005D3E09">
        <w:rPr>
          <w:bCs/>
          <w:iCs/>
          <w:color w:val="000000"/>
          <w:sz w:val="24"/>
          <w:szCs w:val="24"/>
        </w:rPr>
        <w:t>Balsuota: už –</w:t>
      </w:r>
      <w:r>
        <w:rPr>
          <w:bCs/>
          <w:iCs/>
          <w:color w:val="000000"/>
          <w:sz w:val="24"/>
          <w:szCs w:val="24"/>
        </w:rPr>
        <w:t xml:space="preserve">8, </w:t>
      </w:r>
      <w:r w:rsidRPr="005D3E09">
        <w:rPr>
          <w:bCs/>
          <w:iCs/>
          <w:color w:val="000000"/>
          <w:sz w:val="24"/>
          <w:szCs w:val="24"/>
        </w:rPr>
        <w:t xml:space="preserve">prieš – </w:t>
      </w:r>
      <w:r>
        <w:rPr>
          <w:bCs/>
          <w:iCs/>
          <w:color w:val="000000"/>
          <w:sz w:val="24"/>
          <w:szCs w:val="24"/>
        </w:rPr>
        <w:t>2 (</w:t>
      </w:r>
      <w:r w:rsidRPr="005D3E09">
        <w:rPr>
          <w:bCs/>
          <w:iCs/>
          <w:color w:val="000000"/>
          <w:sz w:val="24"/>
          <w:szCs w:val="24"/>
        </w:rPr>
        <w:t xml:space="preserve">Agnė </w:t>
      </w:r>
      <w:proofErr w:type="spellStart"/>
      <w:r w:rsidRPr="005D3E09">
        <w:rPr>
          <w:bCs/>
          <w:iCs/>
          <w:color w:val="000000"/>
          <w:sz w:val="24"/>
          <w:szCs w:val="24"/>
        </w:rPr>
        <w:t>Jenčauskienė</w:t>
      </w:r>
      <w:proofErr w:type="spellEnd"/>
      <w:r>
        <w:rPr>
          <w:bCs/>
          <w:iCs/>
          <w:color w:val="000000"/>
          <w:sz w:val="24"/>
          <w:szCs w:val="24"/>
        </w:rPr>
        <w:t xml:space="preserve">, </w:t>
      </w:r>
      <w:r w:rsidRPr="005D3E09">
        <w:rPr>
          <w:bCs/>
          <w:iCs/>
          <w:color w:val="000000"/>
          <w:sz w:val="24"/>
          <w:szCs w:val="24"/>
        </w:rPr>
        <w:t>Dovydas Mikelis</w:t>
      </w:r>
      <w:r>
        <w:rPr>
          <w:bCs/>
          <w:iCs/>
          <w:color w:val="000000"/>
          <w:sz w:val="24"/>
          <w:szCs w:val="24"/>
        </w:rPr>
        <w:t>)</w:t>
      </w:r>
      <w:r w:rsidRPr="005D3E09">
        <w:rPr>
          <w:bCs/>
          <w:iCs/>
          <w:color w:val="000000"/>
          <w:sz w:val="24"/>
          <w:szCs w:val="24"/>
        </w:rPr>
        <w:t xml:space="preserve">, susilaikė – </w:t>
      </w:r>
      <w:r>
        <w:rPr>
          <w:bCs/>
          <w:iCs/>
          <w:color w:val="000000"/>
          <w:sz w:val="24"/>
          <w:szCs w:val="24"/>
        </w:rPr>
        <w:t xml:space="preserve">2 </w:t>
      </w:r>
      <w:r w:rsidRPr="005D3E09">
        <w:rPr>
          <w:bCs/>
          <w:iCs/>
          <w:color w:val="000000"/>
          <w:sz w:val="24"/>
          <w:szCs w:val="24"/>
        </w:rPr>
        <w:t xml:space="preserve">(Sandra </w:t>
      </w:r>
      <w:proofErr w:type="spellStart"/>
      <w:r w:rsidRPr="005D3E09">
        <w:rPr>
          <w:bCs/>
          <w:iCs/>
          <w:color w:val="000000"/>
          <w:sz w:val="24"/>
          <w:szCs w:val="24"/>
        </w:rPr>
        <w:t>Berletaitė</w:t>
      </w:r>
      <w:proofErr w:type="spellEnd"/>
      <w:r w:rsidRPr="005D3E09">
        <w:rPr>
          <w:bCs/>
          <w:iCs/>
          <w:color w:val="000000"/>
          <w:sz w:val="24"/>
          <w:szCs w:val="24"/>
        </w:rPr>
        <w:t xml:space="preserve">, Ieva </w:t>
      </w:r>
      <w:proofErr w:type="spellStart"/>
      <w:r w:rsidRPr="005D3E09">
        <w:rPr>
          <w:bCs/>
          <w:iCs/>
          <w:color w:val="000000"/>
          <w:sz w:val="24"/>
          <w:szCs w:val="24"/>
        </w:rPr>
        <w:t>Venslauskienė</w:t>
      </w:r>
      <w:proofErr w:type="spellEnd"/>
      <w:r w:rsidRPr="005D3E09">
        <w:rPr>
          <w:bCs/>
          <w:iCs/>
          <w:color w:val="000000"/>
          <w:sz w:val="24"/>
          <w:szCs w:val="24"/>
        </w:rPr>
        <w:t>)</w:t>
      </w:r>
      <w:r>
        <w:rPr>
          <w:bCs/>
          <w:iCs/>
          <w:color w:val="000000"/>
          <w:sz w:val="24"/>
          <w:szCs w:val="24"/>
        </w:rPr>
        <w:t>.</w:t>
      </w:r>
    </w:p>
    <w:p w14:paraId="1C31EC1F" w14:textId="0EB3EDFD" w:rsidR="00122176" w:rsidRDefault="00122176" w:rsidP="00122176">
      <w:pPr>
        <w:ind w:firstLine="567"/>
        <w:jc w:val="both"/>
        <w:rPr>
          <w:bCs/>
          <w:iCs/>
          <w:color w:val="000000"/>
          <w:sz w:val="24"/>
          <w:szCs w:val="24"/>
        </w:rPr>
      </w:pPr>
      <w:r>
        <w:rPr>
          <w:bCs/>
          <w:iCs/>
          <w:color w:val="000000"/>
          <w:sz w:val="24"/>
          <w:szCs w:val="24"/>
        </w:rPr>
        <w:t>Pasiūlymui pritarta.</w:t>
      </w:r>
    </w:p>
    <w:p w14:paraId="53FA5AA5" w14:textId="2FE439AB" w:rsidR="00122176" w:rsidRDefault="00122176" w:rsidP="00122176">
      <w:pPr>
        <w:ind w:firstLine="567"/>
        <w:jc w:val="both"/>
        <w:rPr>
          <w:bCs/>
          <w:iCs/>
          <w:color w:val="000000"/>
          <w:sz w:val="24"/>
          <w:szCs w:val="24"/>
        </w:rPr>
      </w:pPr>
      <w:r w:rsidRPr="00122176">
        <w:rPr>
          <w:bCs/>
          <w:iCs/>
          <w:color w:val="000000"/>
          <w:sz w:val="24"/>
          <w:szCs w:val="24"/>
        </w:rPr>
        <w:t xml:space="preserve">Posėdžio pirmininkas Arūnas </w:t>
      </w:r>
      <w:r w:rsidRPr="002571DF">
        <w:rPr>
          <w:bCs/>
          <w:iCs/>
          <w:color w:val="000000"/>
          <w:sz w:val="24"/>
          <w:szCs w:val="24"/>
        </w:rPr>
        <w:t>Burkšas pasiūlė</w:t>
      </w:r>
      <w:r w:rsidR="0038548C" w:rsidRPr="002571DF">
        <w:rPr>
          <w:bCs/>
          <w:iCs/>
          <w:color w:val="000000"/>
          <w:sz w:val="24"/>
          <w:szCs w:val="24"/>
        </w:rPr>
        <w:t xml:space="preserve"> </w:t>
      </w:r>
      <w:r w:rsidRPr="002571DF">
        <w:rPr>
          <w:bCs/>
          <w:iCs/>
          <w:color w:val="000000"/>
          <w:sz w:val="24"/>
          <w:szCs w:val="24"/>
        </w:rPr>
        <w:t>bendro balsuoti dėl sprendimo</w:t>
      </w:r>
      <w:r w:rsidRPr="009D1DA6">
        <w:rPr>
          <w:bCs/>
          <w:iCs/>
          <w:color w:val="000000"/>
          <w:sz w:val="24"/>
          <w:szCs w:val="24"/>
        </w:rPr>
        <w:t xml:space="preserve"> projekto</w:t>
      </w:r>
      <w:r>
        <w:rPr>
          <w:bCs/>
          <w:iCs/>
          <w:color w:val="000000"/>
          <w:sz w:val="24"/>
          <w:szCs w:val="24"/>
        </w:rPr>
        <w:t>.</w:t>
      </w:r>
    </w:p>
    <w:p w14:paraId="0EBCA430" w14:textId="64D31D2A" w:rsidR="00122176" w:rsidRPr="00122176" w:rsidRDefault="00122176" w:rsidP="00122176">
      <w:pPr>
        <w:ind w:firstLine="567"/>
        <w:jc w:val="both"/>
        <w:rPr>
          <w:bCs/>
          <w:iCs/>
          <w:color w:val="000000"/>
          <w:sz w:val="24"/>
          <w:szCs w:val="24"/>
        </w:rPr>
      </w:pPr>
      <w:r w:rsidRPr="00122176">
        <w:rPr>
          <w:bCs/>
          <w:iCs/>
          <w:color w:val="000000"/>
          <w:sz w:val="24"/>
          <w:szCs w:val="24"/>
        </w:rPr>
        <w:t xml:space="preserve">Balsuota: už – </w:t>
      </w:r>
      <w:r>
        <w:rPr>
          <w:bCs/>
          <w:iCs/>
          <w:color w:val="000000"/>
          <w:sz w:val="24"/>
          <w:szCs w:val="24"/>
        </w:rPr>
        <w:t xml:space="preserve">8, </w:t>
      </w:r>
      <w:r w:rsidRPr="00122176">
        <w:rPr>
          <w:bCs/>
          <w:iCs/>
          <w:color w:val="000000"/>
          <w:sz w:val="24"/>
          <w:szCs w:val="24"/>
        </w:rPr>
        <w:t xml:space="preserve">prieš – </w:t>
      </w:r>
      <w:r>
        <w:rPr>
          <w:bCs/>
          <w:iCs/>
          <w:color w:val="000000"/>
          <w:sz w:val="24"/>
          <w:szCs w:val="24"/>
        </w:rPr>
        <w:t xml:space="preserve">4 </w:t>
      </w:r>
      <w:r w:rsidRPr="00122176">
        <w:rPr>
          <w:bCs/>
          <w:iCs/>
          <w:color w:val="000000"/>
          <w:sz w:val="24"/>
          <w:szCs w:val="24"/>
        </w:rPr>
        <w:t xml:space="preserve">(Sandra </w:t>
      </w:r>
      <w:proofErr w:type="spellStart"/>
      <w:r w:rsidRPr="00122176">
        <w:rPr>
          <w:bCs/>
          <w:iCs/>
          <w:color w:val="000000"/>
          <w:sz w:val="24"/>
          <w:szCs w:val="24"/>
        </w:rPr>
        <w:t>Berletaitė</w:t>
      </w:r>
      <w:proofErr w:type="spellEnd"/>
      <w:r w:rsidRPr="00122176">
        <w:rPr>
          <w:bCs/>
          <w:iCs/>
          <w:color w:val="000000"/>
          <w:sz w:val="24"/>
          <w:szCs w:val="24"/>
        </w:rPr>
        <w:t xml:space="preserve">, Agnė </w:t>
      </w:r>
      <w:proofErr w:type="spellStart"/>
      <w:r w:rsidRPr="00122176">
        <w:rPr>
          <w:bCs/>
          <w:iCs/>
          <w:color w:val="000000"/>
          <w:sz w:val="24"/>
          <w:szCs w:val="24"/>
        </w:rPr>
        <w:t>Jenčauskienė</w:t>
      </w:r>
      <w:proofErr w:type="spellEnd"/>
      <w:r w:rsidRPr="00122176">
        <w:rPr>
          <w:bCs/>
          <w:iCs/>
          <w:color w:val="000000"/>
          <w:sz w:val="24"/>
          <w:szCs w:val="24"/>
        </w:rPr>
        <w:t xml:space="preserve">, Ieva </w:t>
      </w:r>
      <w:proofErr w:type="spellStart"/>
      <w:r w:rsidRPr="00122176">
        <w:rPr>
          <w:bCs/>
          <w:iCs/>
          <w:color w:val="000000"/>
          <w:sz w:val="24"/>
          <w:szCs w:val="24"/>
        </w:rPr>
        <w:t>Venslauskienė</w:t>
      </w:r>
      <w:proofErr w:type="spellEnd"/>
      <w:r w:rsidRPr="00122176">
        <w:rPr>
          <w:bCs/>
          <w:iCs/>
          <w:color w:val="000000"/>
          <w:sz w:val="24"/>
          <w:szCs w:val="24"/>
        </w:rPr>
        <w:t>, Dovydas Mikelis), susilaikė – 0.</w:t>
      </w:r>
    </w:p>
    <w:p w14:paraId="088FF9BB" w14:textId="6F1F9F6A" w:rsidR="00122176" w:rsidRPr="00122176" w:rsidRDefault="00122176" w:rsidP="00122176">
      <w:pPr>
        <w:ind w:firstLine="567"/>
        <w:jc w:val="both"/>
        <w:rPr>
          <w:bCs/>
          <w:iCs/>
          <w:color w:val="000000"/>
          <w:sz w:val="24"/>
          <w:szCs w:val="24"/>
        </w:rPr>
      </w:pPr>
      <w:r w:rsidRPr="00122176">
        <w:rPr>
          <w:bCs/>
          <w:iCs/>
          <w:color w:val="000000"/>
          <w:sz w:val="24"/>
          <w:szCs w:val="24"/>
        </w:rPr>
        <w:t>NUTARTA. Pritarti sprendimo projektui</w:t>
      </w:r>
      <w:r w:rsidRPr="00122176">
        <w:rPr>
          <w:b/>
          <w:bCs/>
          <w:iCs/>
          <w:color w:val="000000"/>
          <w:sz w:val="24"/>
          <w:szCs w:val="24"/>
        </w:rPr>
        <w:t xml:space="preserve"> </w:t>
      </w:r>
      <w:r w:rsidRPr="00122176">
        <w:rPr>
          <w:iCs/>
          <w:color w:val="000000"/>
          <w:sz w:val="24"/>
          <w:szCs w:val="24"/>
        </w:rPr>
        <w:t>„Dėl Neringos savivaldybės tarybos 2018 m. rugpjūčio 30 d. sprendimo Nr. T1-103 „Dėl Neringos savivaldybės teritorijos dalių suskirstymo į zonas pagal nustatytus automobilių stovėjimo vietų skaičiaus koeficientus schemos ir kompensavimo už neįrengtas automobilių stovėjimo vietas Neringos savivaldybėje tvarkos aprašo patvirtinimo“ pakeitimo“</w:t>
      </w:r>
      <w:r>
        <w:rPr>
          <w:iCs/>
          <w:color w:val="000000"/>
          <w:sz w:val="24"/>
          <w:szCs w:val="24"/>
        </w:rPr>
        <w:t xml:space="preserve"> </w:t>
      </w:r>
      <w:r w:rsidR="00E2573C">
        <w:rPr>
          <w:iCs/>
          <w:color w:val="000000"/>
          <w:sz w:val="24"/>
          <w:szCs w:val="24"/>
        </w:rPr>
        <w:t>(</w:t>
      </w:r>
      <w:r>
        <w:rPr>
          <w:iCs/>
          <w:color w:val="000000"/>
          <w:sz w:val="24"/>
          <w:szCs w:val="24"/>
        </w:rPr>
        <w:t xml:space="preserve">su </w:t>
      </w:r>
      <w:r w:rsidR="002571DF">
        <w:rPr>
          <w:iCs/>
          <w:color w:val="000000"/>
          <w:sz w:val="24"/>
          <w:szCs w:val="24"/>
        </w:rPr>
        <w:t xml:space="preserve">Aprašo 7, 8 ir 12 punktų </w:t>
      </w:r>
      <w:r>
        <w:rPr>
          <w:iCs/>
          <w:color w:val="000000"/>
          <w:sz w:val="24"/>
          <w:szCs w:val="24"/>
        </w:rPr>
        <w:t>pakeitimais</w:t>
      </w:r>
      <w:r w:rsidR="00E2573C">
        <w:rPr>
          <w:iCs/>
          <w:color w:val="000000"/>
          <w:sz w:val="24"/>
          <w:szCs w:val="24"/>
        </w:rPr>
        <w:t>,</w:t>
      </w:r>
      <w:r>
        <w:rPr>
          <w:iCs/>
          <w:color w:val="000000"/>
          <w:sz w:val="24"/>
          <w:szCs w:val="24"/>
        </w:rPr>
        <w:t xml:space="preserve"> nustatant 4</w:t>
      </w:r>
      <w:r w:rsidR="00E2573C">
        <w:rPr>
          <w:iCs/>
          <w:color w:val="000000"/>
          <w:sz w:val="24"/>
          <w:szCs w:val="24"/>
        </w:rPr>
        <w:t> </w:t>
      </w:r>
      <w:r>
        <w:rPr>
          <w:iCs/>
          <w:color w:val="000000"/>
          <w:sz w:val="24"/>
          <w:szCs w:val="24"/>
        </w:rPr>
        <w:t>00</w:t>
      </w:r>
      <w:r w:rsidR="00E2573C">
        <w:rPr>
          <w:iCs/>
          <w:color w:val="000000"/>
          <w:sz w:val="24"/>
          <w:szCs w:val="24"/>
        </w:rPr>
        <w:t xml:space="preserve">0 Eur </w:t>
      </w:r>
      <w:r w:rsidR="00E2573C" w:rsidRPr="00E2573C">
        <w:rPr>
          <w:iCs/>
          <w:color w:val="000000"/>
          <w:sz w:val="24"/>
          <w:szCs w:val="24"/>
        </w:rPr>
        <w:t>kompensacijos dydį</w:t>
      </w:r>
      <w:r w:rsidR="00E2573C">
        <w:rPr>
          <w:iCs/>
          <w:color w:val="000000"/>
          <w:sz w:val="24"/>
          <w:szCs w:val="24"/>
        </w:rPr>
        <w:t>)</w:t>
      </w:r>
      <w:r w:rsidRPr="00122176">
        <w:rPr>
          <w:iCs/>
          <w:color w:val="000000"/>
          <w:sz w:val="24"/>
          <w:szCs w:val="24"/>
        </w:rPr>
        <w:t xml:space="preserve"> </w:t>
      </w:r>
      <w:r w:rsidRPr="00122176">
        <w:rPr>
          <w:bCs/>
          <w:iCs/>
          <w:color w:val="000000"/>
          <w:sz w:val="24"/>
          <w:szCs w:val="24"/>
        </w:rPr>
        <w:t>ir teikti svarstyti Tarybos posėdyje.</w:t>
      </w:r>
    </w:p>
    <w:p w14:paraId="5BE11793" w14:textId="77777777" w:rsidR="00122176" w:rsidRDefault="00122176" w:rsidP="00122176">
      <w:pPr>
        <w:ind w:firstLine="567"/>
        <w:jc w:val="both"/>
        <w:rPr>
          <w:bCs/>
          <w:iCs/>
          <w:color w:val="000000"/>
          <w:sz w:val="24"/>
          <w:szCs w:val="24"/>
        </w:rPr>
      </w:pPr>
    </w:p>
    <w:p w14:paraId="326158C7" w14:textId="3F0DD7F9" w:rsidR="00122176" w:rsidRDefault="00D62B5E" w:rsidP="00122176">
      <w:pPr>
        <w:ind w:firstLine="567"/>
        <w:jc w:val="both"/>
        <w:rPr>
          <w:b/>
          <w:bCs/>
          <w:iCs/>
          <w:color w:val="000000"/>
          <w:sz w:val="24"/>
          <w:szCs w:val="24"/>
        </w:rPr>
      </w:pPr>
      <w:r>
        <w:rPr>
          <w:b/>
          <w:bCs/>
          <w:iCs/>
          <w:color w:val="000000"/>
          <w:sz w:val="24"/>
          <w:szCs w:val="24"/>
        </w:rPr>
        <w:t>3</w:t>
      </w:r>
      <w:r w:rsidRPr="00D62B5E">
        <w:rPr>
          <w:b/>
          <w:bCs/>
          <w:iCs/>
          <w:color w:val="000000"/>
          <w:sz w:val="24"/>
          <w:szCs w:val="24"/>
        </w:rPr>
        <w:t>.  SVARSTYTA.</w:t>
      </w:r>
      <w:r w:rsidRPr="00D62B5E">
        <w:rPr>
          <w:color w:val="000000"/>
          <w:sz w:val="24"/>
          <w:szCs w:val="24"/>
        </w:rPr>
        <w:t xml:space="preserve"> </w:t>
      </w:r>
      <w:r w:rsidRPr="00D62B5E">
        <w:rPr>
          <w:b/>
          <w:bCs/>
          <w:iCs/>
          <w:color w:val="000000"/>
          <w:sz w:val="24"/>
          <w:szCs w:val="24"/>
        </w:rPr>
        <w:t>Dėl pritarimo kompensavimo už neįrengtas automobilių stovėjimo vietas sumokėjimo sutarčiai</w:t>
      </w:r>
      <w:r>
        <w:rPr>
          <w:b/>
          <w:bCs/>
          <w:iCs/>
          <w:color w:val="000000"/>
          <w:sz w:val="24"/>
          <w:szCs w:val="24"/>
        </w:rPr>
        <w:t>.</w:t>
      </w:r>
    </w:p>
    <w:p w14:paraId="2FEFE52B" w14:textId="77777777" w:rsidR="00956F0C" w:rsidRDefault="00D62B5E" w:rsidP="00956F0C">
      <w:pPr>
        <w:ind w:firstLine="567"/>
        <w:jc w:val="both"/>
        <w:rPr>
          <w:bCs/>
          <w:iCs/>
          <w:color w:val="000000"/>
          <w:sz w:val="24"/>
          <w:szCs w:val="24"/>
        </w:rPr>
      </w:pPr>
      <w:r w:rsidRPr="00D62B5E">
        <w:rPr>
          <w:iCs/>
          <w:color w:val="000000"/>
          <w:sz w:val="24"/>
          <w:szCs w:val="24"/>
        </w:rPr>
        <w:t>Sprendimo projektą pristatė Juozas Jostas.</w:t>
      </w:r>
      <w:r w:rsidR="00956F0C" w:rsidRPr="00956F0C">
        <w:rPr>
          <w:b/>
          <w:sz w:val="24"/>
          <w:szCs w:val="24"/>
          <w:lang w:eastAsia="en-US"/>
        </w:rPr>
        <w:t xml:space="preserve"> </w:t>
      </w:r>
      <w:r w:rsidR="00956F0C" w:rsidRPr="00956F0C">
        <w:rPr>
          <w:iCs/>
          <w:color w:val="000000"/>
          <w:sz w:val="24"/>
          <w:szCs w:val="24"/>
        </w:rPr>
        <w:t xml:space="preserve">Parengtu sprendimo projektu siekiama nustatyti, kad 2-ai zonai taikomo neįrengtų privalomų automobilių stovėjimo vietų skaičiaus 0,5 koeficientas būtų mažinamas ....... * reikšmės mažesniu stovėjimo vietų skaičiaus koeficientu bei </w:t>
      </w:r>
      <w:r w:rsidR="00956F0C" w:rsidRPr="00956F0C">
        <w:rPr>
          <w:bCs/>
          <w:iCs/>
          <w:color w:val="000000"/>
          <w:sz w:val="24"/>
          <w:szCs w:val="24"/>
        </w:rPr>
        <w:t>pritarti Kompensavimo už neįrengtas automobilių stovėjimo vietas sumokėjimo sutarčiai (toliau – Sutartis) tarp Neringos savivaldybės administracijos (toliau – Savivaldybė) ir UAB „</w:t>
      </w:r>
      <w:proofErr w:type="spellStart"/>
      <w:r w:rsidR="00956F0C" w:rsidRPr="00956F0C">
        <w:rPr>
          <w:bCs/>
          <w:iCs/>
          <w:color w:val="000000"/>
          <w:sz w:val="24"/>
          <w:szCs w:val="24"/>
        </w:rPr>
        <w:t>Wodlux</w:t>
      </w:r>
      <w:proofErr w:type="spellEnd"/>
      <w:r w:rsidR="00956F0C" w:rsidRPr="00956F0C">
        <w:rPr>
          <w:bCs/>
          <w:iCs/>
          <w:color w:val="000000"/>
          <w:sz w:val="24"/>
          <w:szCs w:val="24"/>
        </w:rPr>
        <w:t xml:space="preserve">“ (toliau – Statytojas). </w:t>
      </w:r>
    </w:p>
    <w:p w14:paraId="6D902157" w14:textId="5C3F72B0" w:rsidR="00956F0C" w:rsidRDefault="00956F0C" w:rsidP="00956F0C">
      <w:pPr>
        <w:ind w:firstLine="567"/>
        <w:jc w:val="both"/>
        <w:rPr>
          <w:bCs/>
          <w:iCs/>
          <w:color w:val="000000"/>
          <w:sz w:val="24"/>
          <w:szCs w:val="24"/>
        </w:rPr>
      </w:pPr>
      <w:r>
        <w:rPr>
          <w:bCs/>
          <w:iCs/>
          <w:color w:val="000000"/>
          <w:sz w:val="24"/>
          <w:szCs w:val="24"/>
        </w:rPr>
        <w:t>Jungtinio komiteto metu pasiūlyta sprendimo projekte įrašyti 0,25 reikšmę.</w:t>
      </w:r>
    </w:p>
    <w:p w14:paraId="704A98C9" w14:textId="48B1B0FB" w:rsidR="00D41BF0" w:rsidRPr="00D41BF0" w:rsidRDefault="00D41BF0" w:rsidP="00D41BF0">
      <w:pPr>
        <w:ind w:firstLine="567"/>
        <w:jc w:val="both"/>
        <w:rPr>
          <w:bCs/>
          <w:iCs/>
          <w:color w:val="000000"/>
          <w:sz w:val="24"/>
          <w:szCs w:val="24"/>
        </w:rPr>
      </w:pPr>
      <w:r w:rsidRPr="00D41BF0">
        <w:rPr>
          <w:bCs/>
          <w:iCs/>
          <w:color w:val="000000"/>
          <w:sz w:val="24"/>
          <w:szCs w:val="24"/>
        </w:rPr>
        <w:t xml:space="preserve">Pagal Projektą ir pagal Zonavimą, </w:t>
      </w:r>
      <w:bookmarkStart w:id="7" w:name="_Hlk121238995"/>
      <w:r w:rsidRPr="00D41BF0">
        <w:rPr>
          <w:bCs/>
          <w:iCs/>
          <w:color w:val="000000"/>
          <w:sz w:val="24"/>
          <w:szCs w:val="24"/>
        </w:rPr>
        <w:t>2-ai zonai taikomas neįrengtų privalomų automobilių stovėjimo vietų skaičiaus 0,5 koeficientas. Tarybai priėmus, pavyzdžiui, kad privalomas Zonavimo koeficientas bus mažinamas 0,25 reikšmės mažesniu stovėjimo vietų skaičiaus koeficientu</w:t>
      </w:r>
      <w:bookmarkEnd w:id="7"/>
      <w:r w:rsidRPr="00D41BF0">
        <w:rPr>
          <w:bCs/>
          <w:iCs/>
          <w:color w:val="000000"/>
          <w:sz w:val="24"/>
          <w:szCs w:val="24"/>
        </w:rPr>
        <w:t xml:space="preserve">, egzistuojantis 2-os zonos koeficientas  sumažėja iki 0,25 dydžio. Pagal Projektą privalomos įrengti </w:t>
      </w:r>
      <w:r w:rsidRPr="00D41BF0">
        <w:rPr>
          <w:bCs/>
          <w:iCs/>
          <w:color w:val="000000"/>
          <w:sz w:val="24"/>
          <w:szCs w:val="24"/>
        </w:rPr>
        <w:lastRenderedPageBreak/>
        <w:t xml:space="preserve">42-i automobilių stovėjimo vietos, atsižvelgiant į galutinį koeficientą, sumažėja (apvalinant į didesnę pusę) iki privalomų 11-os vietų, iš kurių, neturint fizinių galimybių, 5 vietos pagal projektą įrengiamos Statytojo sklype, likusios 6 vietos, vadovaujantis Reglamento 112 punkto nuostatomis, pagal pridedamą parkavimo vietų schemą, įrengiamos netoli esančiame Savivaldybei panaudos teise priklausančiame sklype, adresu L. Rėzos g. 6A, Neringa. Priimto pavyzdžio pagrindu, už kiekvieną iš 10-ies neįrengtų privalomų automobilių stovėjimo vietų pagal Sutartį bus privaloma sumokėti Tarybos </w:t>
      </w:r>
      <w:r w:rsidRPr="002571DF">
        <w:rPr>
          <w:bCs/>
          <w:iCs/>
          <w:color w:val="000000"/>
          <w:sz w:val="24"/>
          <w:szCs w:val="24"/>
        </w:rPr>
        <w:t>patvirtintą dalinę vienos stovėjimo</w:t>
      </w:r>
      <w:r w:rsidRPr="00D41BF0">
        <w:rPr>
          <w:bCs/>
          <w:iCs/>
          <w:color w:val="000000"/>
          <w:sz w:val="24"/>
          <w:szCs w:val="24"/>
        </w:rPr>
        <w:t xml:space="preserve"> vietos įrengimo kaštų kompensaciją</w:t>
      </w:r>
      <w:r>
        <w:rPr>
          <w:bCs/>
          <w:iCs/>
          <w:color w:val="000000"/>
          <w:sz w:val="24"/>
          <w:szCs w:val="24"/>
        </w:rPr>
        <w:t>.</w:t>
      </w:r>
    </w:p>
    <w:p w14:paraId="25649C5F" w14:textId="77777777" w:rsidR="00D41BF0" w:rsidRPr="00D41BF0" w:rsidRDefault="00D41BF0" w:rsidP="00D41BF0">
      <w:pPr>
        <w:ind w:firstLine="567"/>
        <w:jc w:val="both"/>
        <w:rPr>
          <w:iCs/>
          <w:color w:val="000000"/>
          <w:sz w:val="24"/>
          <w:szCs w:val="24"/>
        </w:rPr>
      </w:pPr>
      <w:r w:rsidRPr="00D41BF0">
        <w:rPr>
          <w:iCs/>
          <w:color w:val="000000"/>
          <w:sz w:val="24"/>
          <w:szCs w:val="24"/>
        </w:rPr>
        <w:t>Posėdžio pirmininkas Arūnas Burkšas pasiūlė bendro balsuoti dėl sprendimo projekto.</w:t>
      </w:r>
    </w:p>
    <w:p w14:paraId="1FCFBD68" w14:textId="77777777" w:rsidR="00D41BF0" w:rsidRPr="00D41BF0" w:rsidRDefault="00D41BF0" w:rsidP="00D41BF0">
      <w:pPr>
        <w:ind w:firstLine="567"/>
        <w:jc w:val="both"/>
        <w:rPr>
          <w:iCs/>
          <w:color w:val="000000"/>
          <w:sz w:val="24"/>
          <w:szCs w:val="24"/>
        </w:rPr>
      </w:pPr>
      <w:r w:rsidRPr="00D41BF0">
        <w:rPr>
          <w:iCs/>
          <w:color w:val="000000"/>
          <w:sz w:val="24"/>
          <w:szCs w:val="24"/>
        </w:rPr>
        <w:t xml:space="preserve">Balsuota: už – 8, prieš – 4 (Sandra </w:t>
      </w:r>
      <w:proofErr w:type="spellStart"/>
      <w:r w:rsidRPr="00D41BF0">
        <w:rPr>
          <w:iCs/>
          <w:color w:val="000000"/>
          <w:sz w:val="24"/>
          <w:szCs w:val="24"/>
        </w:rPr>
        <w:t>Berletaitė</w:t>
      </w:r>
      <w:proofErr w:type="spellEnd"/>
      <w:r w:rsidRPr="00D41BF0">
        <w:rPr>
          <w:iCs/>
          <w:color w:val="000000"/>
          <w:sz w:val="24"/>
          <w:szCs w:val="24"/>
        </w:rPr>
        <w:t xml:space="preserve">, Agnė </w:t>
      </w:r>
      <w:proofErr w:type="spellStart"/>
      <w:r w:rsidRPr="00D41BF0">
        <w:rPr>
          <w:iCs/>
          <w:color w:val="000000"/>
          <w:sz w:val="24"/>
          <w:szCs w:val="24"/>
        </w:rPr>
        <w:t>Jenčauskienė</w:t>
      </w:r>
      <w:proofErr w:type="spellEnd"/>
      <w:r w:rsidRPr="00D41BF0">
        <w:rPr>
          <w:iCs/>
          <w:color w:val="000000"/>
          <w:sz w:val="24"/>
          <w:szCs w:val="24"/>
        </w:rPr>
        <w:t xml:space="preserve">, Ieva </w:t>
      </w:r>
      <w:proofErr w:type="spellStart"/>
      <w:r w:rsidRPr="00D41BF0">
        <w:rPr>
          <w:iCs/>
          <w:color w:val="000000"/>
          <w:sz w:val="24"/>
          <w:szCs w:val="24"/>
        </w:rPr>
        <w:t>Venslauskienė</w:t>
      </w:r>
      <w:proofErr w:type="spellEnd"/>
      <w:r w:rsidRPr="00D41BF0">
        <w:rPr>
          <w:iCs/>
          <w:color w:val="000000"/>
          <w:sz w:val="24"/>
          <w:szCs w:val="24"/>
        </w:rPr>
        <w:t>, Dovydas Mikelis), susilaikė – 0.</w:t>
      </w:r>
    </w:p>
    <w:p w14:paraId="4CB1338B" w14:textId="0ED20EB5" w:rsidR="00D41BF0" w:rsidRPr="00122176" w:rsidRDefault="00D41BF0" w:rsidP="00D41BF0">
      <w:pPr>
        <w:ind w:firstLine="567"/>
        <w:jc w:val="both"/>
        <w:rPr>
          <w:bCs/>
          <w:iCs/>
          <w:color w:val="000000"/>
          <w:sz w:val="24"/>
          <w:szCs w:val="24"/>
        </w:rPr>
      </w:pPr>
      <w:r w:rsidRPr="00122176">
        <w:rPr>
          <w:iCs/>
          <w:color w:val="000000"/>
          <w:sz w:val="24"/>
          <w:szCs w:val="24"/>
        </w:rPr>
        <w:t>NUTARTA. Pritarti sprendimo projektui</w:t>
      </w:r>
      <w:r w:rsidRPr="00D41BF0">
        <w:rPr>
          <w:b/>
          <w:bCs/>
          <w:iCs/>
          <w:color w:val="000000"/>
          <w:sz w:val="24"/>
          <w:szCs w:val="24"/>
        </w:rPr>
        <w:t xml:space="preserve"> </w:t>
      </w:r>
      <w:r w:rsidRPr="00D41BF0">
        <w:rPr>
          <w:iCs/>
          <w:color w:val="000000"/>
          <w:sz w:val="24"/>
          <w:szCs w:val="24"/>
        </w:rPr>
        <w:t>„Dėl pritarimo kompensavimo už neįrengtas automobilių stovėjimo vietas sumokėjimo sutarčiai“</w:t>
      </w:r>
      <w:r w:rsidRPr="00D41BF0">
        <w:rPr>
          <w:bCs/>
          <w:iCs/>
          <w:color w:val="000000"/>
          <w:sz w:val="24"/>
          <w:szCs w:val="24"/>
        </w:rPr>
        <w:t xml:space="preserve"> </w:t>
      </w:r>
      <w:r w:rsidRPr="00122176">
        <w:rPr>
          <w:bCs/>
          <w:iCs/>
          <w:color w:val="000000"/>
          <w:sz w:val="24"/>
          <w:szCs w:val="24"/>
        </w:rPr>
        <w:t>ir teikti svarstyti Tarybos posėdyje.</w:t>
      </w:r>
    </w:p>
    <w:p w14:paraId="2B279322" w14:textId="77777777" w:rsidR="00D62B5E" w:rsidRDefault="00D62B5E" w:rsidP="00122176">
      <w:pPr>
        <w:ind w:firstLine="567"/>
        <w:jc w:val="both"/>
        <w:rPr>
          <w:bCs/>
          <w:iCs/>
          <w:color w:val="000000"/>
          <w:sz w:val="24"/>
          <w:szCs w:val="24"/>
        </w:rPr>
      </w:pPr>
    </w:p>
    <w:p w14:paraId="7BEFEDA5" w14:textId="0EBD067F" w:rsidR="00CE25E0" w:rsidRPr="009D1DA6" w:rsidRDefault="00CE25E0" w:rsidP="009D1DA6">
      <w:pPr>
        <w:ind w:firstLine="567"/>
        <w:jc w:val="both"/>
        <w:rPr>
          <w:color w:val="000000"/>
          <w:sz w:val="24"/>
          <w:szCs w:val="24"/>
        </w:rPr>
      </w:pPr>
      <w:r w:rsidRPr="00CE25E0">
        <w:rPr>
          <w:color w:val="000000"/>
          <w:sz w:val="24"/>
          <w:szCs w:val="24"/>
        </w:rPr>
        <w:t xml:space="preserve">Posėdžio pirmininkas Arūnas Burkšas paprašė savivaldybės administracijai Tarybai pristatyti duomenis apie </w:t>
      </w:r>
      <w:r w:rsidR="00C96310">
        <w:rPr>
          <w:color w:val="000000"/>
          <w:sz w:val="24"/>
          <w:szCs w:val="24"/>
        </w:rPr>
        <w:t>v</w:t>
      </w:r>
      <w:r w:rsidR="00C96310" w:rsidRPr="00C96310">
        <w:rPr>
          <w:color w:val="000000"/>
          <w:sz w:val="24"/>
          <w:szCs w:val="24"/>
        </w:rPr>
        <w:t xml:space="preserve">alstybinės žemės valdymo perdavimą </w:t>
      </w:r>
      <w:r w:rsidR="00C96310">
        <w:rPr>
          <w:color w:val="000000"/>
          <w:sz w:val="24"/>
          <w:szCs w:val="24"/>
        </w:rPr>
        <w:t>Neringos</w:t>
      </w:r>
      <w:r w:rsidR="00C96310" w:rsidRPr="00C96310">
        <w:rPr>
          <w:color w:val="000000"/>
          <w:sz w:val="24"/>
          <w:szCs w:val="24"/>
        </w:rPr>
        <w:t xml:space="preserve"> savivaldybėms</w:t>
      </w:r>
      <w:r w:rsidR="009D1DA6">
        <w:rPr>
          <w:color w:val="000000"/>
          <w:sz w:val="24"/>
          <w:szCs w:val="24"/>
        </w:rPr>
        <w:t xml:space="preserve">, </w:t>
      </w:r>
      <w:r w:rsidR="009D1DA6" w:rsidRPr="009D1DA6">
        <w:rPr>
          <w:color w:val="000000"/>
          <w:sz w:val="24"/>
          <w:szCs w:val="24"/>
        </w:rPr>
        <w:t>kurias anksčiau vykdė Nacionalinė žemės tarnyba.</w:t>
      </w:r>
    </w:p>
    <w:p w14:paraId="44FD20F1" w14:textId="77777777" w:rsidR="009D1DA6" w:rsidRPr="009D1DA6" w:rsidRDefault="009D1DA6" w:rsidP="009D1DA6">
      <w:pPr>
        <w:ind w:firstLine="567"/>
        <w:jc w:val="both"/>
        <w:rPr>
          <w:color w:val="000000"/>
          <w:sz w:val="24"/>
          <w:szCs w:val="24"/>
        </w:rPr>
      </w:pPr>
    </w:p>
    <w:p w14:paraId="3ED56BF1" w14:textId="29ADF7DE" w:rsidR="00DD48E2" w:rsidRDefault="0026773A" w:rsidP="00D11458">
      <w:pPr>
        <w:ind w:firstLine="567"/>
        <w:jc w:val="both"/>
        <w:rPr>
          <w:b/>
          <w:bCs/>
          <w:color w:val="000000"/>
          <w:sz w:val="24"/>
          <w:szCs w:val="24"/>
        </w:rPr>
      </w:pPr>
      <w:r w:rsidRPr="0026773A">
        <w:rPr>
          <w:b/>
          <w:bCs/>
          <w:color w:val="000000"/>
          <w:sz w:val="24"/>
          <w:szCs w:val="24"/>
        </w:rPr>
        <w:t>4.  SVARSTYTA. Dėl sutikimo perleisti statinius, adresu Gintaro Įlankos g. 8, Neringoje išdavimo.</w:t>
      </w:r>
    </w:p>
    <w:p w14:paraId="65891BD9" w14:textId="266B1711" w:rsidR="0026773A" w:rsidRDefault="0026773A" w:rsidP="00D11458">
      <w:pPr>
        <w:ind w:firstLine="567"/>
        <w:jc w:val="both"/>
        <w:rPr>
          <w:color w:val="000000"/>
          <w:sz w:val="24"/>
          <w:szCs w:val="24"/>
        </w:rPr>
      </w:pPr>
      <w:r w:rsidRPr="0026773A">
        <w:rPr>
          <w:color w:val="000000"/>
          <w:sz w:val="24"/>
          <w:szCs w:val="24"/>
        </w:rPr>
        <w:t>Sprendimo projektą pristatė Violeta Šiaudvytienė</w:t>
      </w:r>
      <w:r>
        <w:rPr>
          <w:color w:val="000000"/>
          <w:sz w:val="24"/>
          <w:szCs w:val="24"/>
        </w:rPr>
        <w:t>. S</w:t>
      </w:r>
      <w:r w:rsidRPr="0026773A">
        <w:rPr>
          <w:color w:val="000000"/>
          <w:sz w:val="24"/>
          <w:szCs w:val="24"/>
        </w:rPr>
        <w:t>prendimo projekto</w:t>
      </w:r>
      <w:r>
        <w:rPr>
          <w:color w:val="000000"/>
          <w:sz w:val="24"/>
          <w:szCs w:val="24"/>
        </w:rPr>
        <w:t xml:space="preserve"> -</w:t>
      </w:r>
      <w:r w:rsidRPr="0026773A">
        <w:rPr>
          <w:color w:val="000000"/>
          <w:sz w:val="24"/>
          <w:szCs w:val="24"/>
        </w:rPr>
        <w:br/>
      </w:r>
      <w:r>
        <w:rPr>
          <w:color w:val="000000"/>
          <w:sz w:val="24"/>
          <w:szCs w:val="24"/>
        </w:rPr>
        <w:t>s</w:t>
      </w:r>
      <w:r w:rsidRPr="0026773A">
        <w:rPr>
          <w:color w:val="000000"/>
          <w:sz w:val="24"/>
          <w:szCs w:val="24"/>
        </w:rPr>
        <w:t>iekiant tinkamai vykdyti Lietuvos Respublikos vietos savivaldos įstatymo nuostatas,</w:t>
      </w:r>
      <w:r w:rsidRPr="0026773A">
        <w:rPr>
          <w:color w:val="000000"/>
          <w:sz w:val="24"/>
          <w:szCs w:val="24"/>
        </w:rPr>
        <w:br/>
        <w:t>pavestas savivaldybei, jog sprendimų dėl savivaldybei patikėjimo teise perduotos valstybinės žemės</w:t>
      </w:r>
      <w:r w:rsidRPr="0026773A">
        <w:rPr>
          <w:color w:val="000000"/>
          <w:sz w:val="24"/>
          <w:szCs w:val="24"/>
        </w:rPr>
        <w:br/>
        <w:t>valdymo, naudojimo ir disponavimo ja yra išimtinė savivaldybės tarybos kompetencija,</w:t>
      </w:r>
      <w:r w:rsidRPr="0026773A">
        <w:rPr>
          <w:color w:val="000000"/>
          <w:sz w:val="24"/>
          <w:szCs w:val="24"/>
        </w:rPr>
        <w:br/>
        <w:t>vadovaujantis teisės aktų nuostatomis reikalingas tarybos sprendimas dėl valstybinėje žemėje esančio</w:t>
      </w:r>
      <w:r w:rsidRPr="0026773A">
        <w:rPr>
          <w:color w:val="000000"/>
          <w:sz w:val="24"/>
          <w:szCs w:val="24"/>
        </w:rPr>
        <w:br/>
        <w:t>statinio perleidimo.</w:t>
      </w:r>
    </w:p>
    <w:p w14:paraId="42F6F825" w14:textId="77777777" w:rsidR="0026773A" w:rsidRPr="0026773A" w:rsidRDefault="0026773A" w:rsidP="0026773A">
      <w:pPr>
        <w:ind w:firstLine="567"/>
        <w:jc w:val="both"/>
        <w:rPr>
          <w:bCs/>
          <w:iCs/>
          <w:color w:val="000000"/>
          <w:sz w:val="24"/>
          <w:szCs w:val="24"/>
        </w:rPr>
      </w:pPr>
      <w:r w:rsidRPr="0026773A">
        <w:rPr>
          <w:bCs/>
          <w:iCs/>
          <w:color w:val="000000"/>
          <w:sz w:val="24"/>
          <w:szCs w:val="24"/>
        </w:rPr>
        <w:t>Posėdžio pirmininkas pasiūlė balsuoti dėl sprendimo projekto.</w:t>
      </w:r>
    </w:p>
    <w:p w14:paraId="179A6AC7" w14:textId="7C85EDF3" w:rsidR="0026773A" w:rsidRPr="0026773A" w:rsidRDefault="0026773A" w:rsidP="0026773A">
      <w:pPr>
        <w:ind w:firstLine="567"/>
        <w:jc w:val="both"/>
        <w:rPr>
          <w:bCs/>
          <w:iCs/>
          <w:color w:val="000000"/>
          <w:sz w:val="24"/>
          <w:szCs w:val="24"/>
        </w:rPr>
      </w:pPr>
      <w:r w:rsidRPr="0026773A">
        <w:rPr>
          <w:bCs/>
          <w:iCs/>
          <w:color w:val="000000"/>
          <w:sz w:val="24"/>
          <w:szCs w:val="24"/>
        </w:rPr>
        <w:t>Balsuota: už – 1</w:t>
      </w:r>
      <w:r>
        <w:rPr>
          <w:bCs/>
          <w:iCs/>
          <w:color w:val="000000"/>
          <w:sz w:val="24"/>
          <w:szCs w:val="24"/>
        </w:rPr>
        <w:t>2</w:t>
      </w:r>
      <w:r w:rsidRPr="0026773A">
        <w:rPr>
          <w:bCs/>
          <w:iCs/>
          <w:color w:val="000000"/>
          <w:sz w:val="24"/>
          <w:szCs w:val="24"/>
        </w:rPr>
        <w:t>, prieš – 0, susilaikė – 0.</w:t>
      </w:r>
    </w:p>
    <w:p w14:paraId="19FF04C6" w14:textId="1A6A0506" w:rsidR="0026773A" w:rsidRPr="0026773A" w:rsidRDefault="0026773A" w:rsidP="0026773A">
      <w:pPr>
        <w:ind w:firstLine="567"/>
        <w:jc w:val="both"/>
        <w:rPr>
          <w:bCs/>
          <w:iCs/>
          <w:color w:val="000000"/>
          <w:sz w:val="24"/>
          <w:szCs w:val="24"/>
        </w:rPr>
      </w:pPr>
      <w:r w:rsidRPr="0026773A">
        <w:rPr>
          <w:bCs/>
          <w:iCs/>
          <w:color w:val="000000"/>
          <w:sz w:val="24"/>
          <w:szCs w:val="24"/>
        </w:rPr>
        <w:t>NUTARTA. Pritarti sprendimo projektui</w:t>
      </w:r>
      <w:r w:rsidRPr="0026773A">
        <w:rPr>
          <w:b/>
          <w:bCs/>
          <w:color w:val="000000"/>
          <w:sz w:val="24"/>
          <w:szCs w:val="24"/>
        </w:rPr>
        <w:t xml:space="preserve"> </w:t>
      </w:r>
      <w:r w:rsidRPr="0026773A">
        <w:rPr>
          <w:color w:val="000000"/>
          <w:sz w:val="24"/>
          <w:szCs w:val="24"/>
        </w:rPr>
        <w:t>„</w:t>
      </w:r>
      <w:r w:rsidRPr="0026773A">
        <w:rPr>
          <w:iCs/>
          <w:color w:val="000000"/>
          <w:sz w:val="24"/>
          <w:szCs w:val="24"/>
        </w:rPr>
        <w:t xml:space="preserve">Dėl sutikimo perleisti statinius, adresu Gintaro Įlankos g. 8, Neringoje išdavimo“ </w:t>
      </w:r>
      <w:r w:rsidRPr="0026773A">
        <w:rPr>
          <w:bCs/>
          <w:iCs/>
          <w:color w:val="000000"/>
          <w:sz w:val="24"/>
          <w:szCs w:val="24"/>
        </w:rPr>
        <w:t>ir  teikti svarstyti Tarybos posėdyje.</w:t>
      </w:r>
    </w:p>
    <w:p w14:paraId="175E9BBB" w14:textId="77777777" w:rsidR="0026773A" w:rsidRPr="0026773A" w:rsidRDefault="0026773A" w:rsidP="00D11458">
      <w:pPr>
        <w:ind w:firstLine="567"/>
        <w:jc w:val="both"/>
        <w:rPr>
          <w:color w:val="000000"/>
          <w:sz w:val="24"/>
          <w:szCs w:val="24"/>
        </w:rPr>
      </w:pPr>
    </w:p>
    <w:p w14:paraId="3EF57A2A" w14:textId="580046D6" w:rsidR="009A3670" w:rsidRDefault="009D1DA6" w:rsidP="00D11458">
      <w:pPr>
        <w:ind w:firstLine="567"/>
        <w:jc w:val="both"/>
        <w:rPr>
          <w:b/>
          <w:bCs/>
          <w:color w:val="000000"/>
          <w:sz w:val="24"/>
          <w:szCs w:val="24"/>
        </w:rPr>
      </w:pPr>
      <w:r>
        <w:rPr>
          <w:b/>
          <w:bCs/>
          <w:color w:val="000000"/>
          <w:sz w:val="24"/>
          <w:szCs w:val="24"/>
        </w:rPr>
        <w:t>5</w:t>
      </w:r>
      <w:r w:rsidRPr="009D1DA6">
        <w:rPr>
          <w:b/>
          <w:bCs/>
          <w:color w:val="000000"/>
          <w:sz w:val="24"/>
          <w:szCs w:val="24"/>
        </w:rPr>
        <w:t>.  SVARSTYTA.</w:t>
      </w:r>
      <w:r w:rsidRPr="009D1DA6">
        <w:rPr>
          <w:color w:val="000000"/>
          <w:sz w:val="24"/>
          <w:szCs w:val="24"/>
        </w:rPr>
        <w:t xml:space="preserve"> </w:t>
      </w:r>
      <w:r w:rsidRPr="009D1DA6">
        <w:rPr>
          <w:b/>
          <w:bCs/>
          <w:color w:val="000000"/>
          <w:sz w:val="24"/>
          <w:szCs w:val="24"/>
        </w:rPr>
        <w:t>Dėl kitos paskirties valstybinės žemės sklypo, esančio Vilų g. 36, Neringoje, dalies nuomos</w:t>
      </w:r>
      <w:r>
        <w:rPr>
          <w:b/>
          <w:bCs/>
          <w:color w:val="000000"/>
          <w:sz w:val="24"/>
          <w:szCs w:val="24"/>
        </w:rPr>
        <w:t xml:space="preserve">. </w:t>
      </w:r>
    </w:p>
    <w:p w14:paraId="31CC258A" w14:textId="58A2120D" w:rsidR="009D1DA6" w:rsidRDefault="009D1DA6" w:rsidP="00D11458">
      <w:pPr>
        <w:ind w:firstLine="567"/>
        <w:jc w:val="both"/>
        <w:rPr>
          <w:color w:val="000000"/>
          <w:sz w:val="24"/>
          <w:szCs w:val="24"/>
        </w:rPr>
      </w:pPr>
      <w:r w:rsidRPr="009D1DA6">
        <w:rPr>
          <w:color w:val="000000"/>
          <w:sz w:val="24"/>
          <w:szCs w:val="24"/>
        </w:rPr>
        <w:t>Sprendimo projektą pristatė Violeta Šiaudvytienė. Sprendimo projekto -</w:t>
      </w:r>
      <w:r w:rsidRPr="009D1DA6">
        <w:rPr>
          <w:color w:val="000000"/>
          <w:sz w:val="24"/>
          <w:szCs w:val="24"/>
        </w:rPr>
        <w:br/>
        <w:t>siekiant tinkamai vykdyti Lietuvos Respublikos vietos savivaldos įstatymo nuostatas,</w:t>
      </w:r>
      <w:r w:rsidRPr="009D1DA6">
        <w:rPr>
          <w:color w:val="000000"/>
          <w:sz w:val="24"/>
          <w:szCs w:val="24"/>
        </w:rPr>
        <w:br/>
        <w:t>pavestas savivaldybei, jog sprendimų dėl savivaldybei patikėjimo teise perduotos valstybinės žemės</w:t>
      </w:r>
      <w:r w:rsidRPr="009D1DA6">
        <w:rPr>
          <w:color w:val="000000"/>
          <w:sz w:val="24"/>
          <w:szCs w:val="24"/>
        </w:rPr>
        <w:br/>
        <w:t>valdymo, naudojimo ir disponavimo ja yra išimtinė savivaldybės tarybos kompetencija,</w:t>
      </w:r>
      <w:r w:rsidRPr="009D1DA6">
        <w:rPr>
          <w:color w:val="000000"/>
          <w:sz w:val="24"/>
          <w:szCs w:val="24"/>
        </w:rPr>
        <w:br/>
        <w:t>vadovaujantis teisės aktų nuostatomis reikalingas tarybos sprendimas dėl valstybinėje žemėje esančio</w:t>
      </w:r>
      <w:r w:rsidRPr="009D1DA6">
        <w:rPr>
          <w:color w:val="000000"/>
          <w:sz w:val="24"/>
          <w:szCs w:val="24"/>
        </w:rPr>
        <w:br/>
        <w:t>statinio perleidimo.</w:t>
      </w:r>
    </w:p>
    <w:p w14:paraId="10479588" w14:textId="77777777" w:rsidR="009D1DA6" w:rsidRPr="009D1DA6" w:rsidRDefault="009D1DA6" w:rsidP="009D1DA6">
      <w:pPr>
        <w:ind w:firstLine="567"/>
        <w:jc w:val="both"/>
        <w:rPr>
          <w:bCs/>
          <w:iCs/>
          <w:color w:val="000000"/>
          <w:sz w:val="24"/>
          <w:szCs w:val="24"/>
        </w:rPr>
      </w:pPr>
      <w:r w:rsidRPr="009D1DA6">
        <w:rPr>
          <w:bCs/>
          <w:iCs/>
          <w:color w:val="000000"/>
          <w:sz w:val="24"/>
          <w:szCs w:val="24"/>
        </w:rPr>
        <w:t>Posėdžio pirmininkas pasiūlė balsuoti dėl sprendimo projekto.</w:t>
      </w:r>
    </w:p>
    <w:p w14:paraId="25404B63" w14:textId="77777777" w:rsidR="009D1DA6" w:rsidRPr="009D1DA6" w:rsidRDefault="009D1DA6" w:rsidP="009D1DA6">
      <w:pPr>
        <w:ind w:firstLine="567"/>
        <w:jc w:val="both"/>
        <w:rPr>
          <w:bCs/>
          <w:iCs/>
          <w:color w:val="000000"/>
          <w:sz w:val="24"/>
          <w:szCs w:val="24"/>
        </w:rPr>
      </w:pPr>
      <w:r w:rsidRPr="009D1DA6">
        <w:rPr>
          <w:bCs/>
          <w:iCs/>
          <w:color w:val="000000"/>
          <w:sz w:val="24"/>
          <w:szCs w:val="24"/>
        </w:rPr>
        <w:t>Balsuota: už – 12, prieš – 0, susilaikė – 0.</w:t>
      </w:r>
    </w:p>
    <w:p w14:paraId="2E98EBA9" w14:textId="128E1F74" w:rsidR="009D1DA6" w:rsidRDefault="009D1DA6" w:rsidP="009D1DA6">
      <w:pPr>
        <w:ind w:firstLine="567"/>
        <w:jc w:val="both"/>
        <w:rPr>
          <w:bCs/>
          <w:iCs/>
          <w:color w:val="000000"/>
          <w:sz w:val="24"/>
          <w:szCs w:val="24"/>
        </w:rPr>
      </w:pPr>
      <w:r w:rsidRPr="009D1DA6">
        <w:rPr>
          <w:bCs/>
          <w:iCs/>
          <w:color w:val="000000"/>
          <w:sz w:val="24"/>
          <w:szCs w:val="24"/>
        </w:rPr>
        <w:t>NUTARTA. Pritarti sprendimo projektui</w:t>
      </w:r>
      <w:r w:rsidRPr="009D1DA6">
        <w:rPr>
          <w:b/>
          <w:bCs/>
          <w:color w:val="000000"/>
          <w:sz w:val="24"/>
          <w:szCs w:val="24"/>
        </w:rPr>
        <w:t xml:space="preserve"> </w:t>
      </w:r>
      <w:r w:rsidRPr="009D1DA6">
        <w:rPr>
          <w:color w:val="000000"/>
          <w:sz w:val="24"/>
          <w:szCs w:val="24"/>
        </w:rPr>
        <w:t>„Dėl kitos paskirties valstybinės žemės sklypo, esančio Vilų g. 36, Neringoje, dalies nuomos“</w:t>
      </w:r>
      <w:r w:rsidRPr="009D1DA6">
        <w:rPr>
          <w:b/>
          <w:bCs/>
          <w:color w:val="000000"/>
          <w:sz w:val="24"/>
          <w:szCs w:val="24"/>
        </w:rPr>
        <w:t xml:space="preserve"> </w:t>
      </w:r>
      <w:r w:rsidRPr="009D1DA6">
        <w:rPr>
          <w:iCs/>
          <w:color w:val="000000"/>
          <w:sz w:val="24"/>
          <w:szCs w:val="24"/>
        </w:rPr>
        <w:t xml:space="preserve"> </w:t>
      </w:r>
      <w:r w:rsidRPr="009D1DA6">
        <w:rPr>
          <w:bCs/>
          <w:iCs/>
          <w:color w:val="000000"/>
          <w:sz w:val="24"/>
          <w:szCs w:val="24"/>
        </w:rPr>
        <w:t>ir  teikti svarstyti Tarybos posėdyje.</w:t>
      </w:r>
    </w:p>
    <w:p w14:paraId="1286AE4B" w14:textId="77777777" w:rsidR="00D61FED" w:rsidRDefault="00D61FED" w:rsidP="009D1DA6">
      <w:pPr>
        <w:ind w:firstLine="567"/>
        <w:jc w:val="both"/>
        <w:rPr>
          <w:bCs/>
          <w:iCs/>
          <w:color w:val="000000"/>
          <w:sz w:val="24"/>
          <w:szCs w:val="24"/>
        </w:rPr>
      </w:pPr>
    </w:p>
    <w:p w14:paraId="4B95A58D" w14:textId="1E18F7A0" w:rsidR="00D61FED" w:rsidRPr="009D1DA6" w:rsidRDefault="00D61FED" w:rsidP="009D1DA6">
      <w:pPr>
        <w:ind w:firstLine="567"/>
        <w:jc w:val="both"/>
        <w:rPr>
          <w:bCs/>
          <w:iCs/>
          <w:color w:val="000000"/>
          <w:sz w:val="24"/>
          <w:szCs w:val="24"/>
        </w:rPr>
      </w:pPr>
      <w:r>
        <w:rPr>
          <w:b/>
          <w:bCs/>
          <w:iCs/>
          <w:color w:val="000000"/>
          <w:sz w:val="24"/>
          <w:szCs w:val="24"/>
        </w:rPr>
        <w:t>6</w:t>
      </w:r>
      <w:r w:rsidRPr="00D61FED">
        <w:rPr>
          <w:b/>
          <w:bCs/>
          <w:iCs/>
          <w:color w:val="000000"/>
          <w:sz w:val="24"/>
          <w:szCs w:val="24"/>
        </w:rPr>
        <w:t>.  SVARSTYTA.</w:t>
      </w:r>
      <w:r w:rsidRPr="00D61FED">
        <w:rPr>
          <w:color w:val="000000"/>
          <w:sz w:val="24"/>
          <w:szCs w:val="24"/>
        </w:rPr>
        <w:t xml:space="preserve"> </w:t>
      </w:r>
      <w:r w:rsidRPr="00D61FED">
        <w:rPr>
          <w:b/>
          <w:bCs/>
          <w:iCs/>
          <w:color w:val="000000"/>
          <w:sz w:val="24"/>
          <w:szCs w:val="24"/>
        </w:rPr>
        <w:t>Dėl kitos paskirties valstybinės žemės sklypo, esančio Pervalkos g. 15, Neringoje, dalies nuomos</w:t>
      </w:r>
      <w:r>
        <w:rPr>
          <w:b/>
          <w:bCs/>
          <w:iCs/>
          <w:color w:val="000000"/>
          <w:sz w:val="24"/>
          <w:szCs w:val="24"/>
        </w:rPr>
        <w:t xml:space="preserve">. </w:t>
      </w:r>
    </w:p>
    <w:p w14:paraId="5DF77ADD" w14:textId="49155EA7" w:rsidR="009D1DA6" w:rsidRDefault="00D61FED" w:rsidP="00D11458">
      <w:pPr>
        <w:ind w:firstLine="567"/>
        <w:jc w:val="both"/>
        <w:rPr>
          <w:color w:val="000000"/>
          <w:sz w:val="24"/>
          <w:szCs w:val="24"/>
        </w:rPr>
      </w:pPr>
      <w:r>
        <w:rPr>
          <w:color w:val="000000"/>
          <w:sz w:val="24"/>
          <w:szCs w:val="24"/>
        </w:rPr>
        <w:t>S</w:t>
      </w:r>
      <w:r w:rsidRPr="00D61FED">
        <w:rPr>
          <w:color w:val="000000"/>
          <w:sz w:val="24"/>
          <w:szCs w:val="24"/>
        </w:rPr>
        <w:t>prendimo projektą pristatė Violeta Šiaudvytienė.</w:t>
      </w:r>
      <w:r w:rsidR="000E5561" w:rsidRPr="000E5561">
        <w:rPr>
          <w:rFonts w:ascii="Arial" w:hAnsi="Arial" w:cs="Arial"/>
          <w:sz w:val="30"/>
          <w:szCs w:val="30"/>
          <w:shd w:val="clear" w:color="auto" w:fill="FFFFFF"/>
        </w:rPr>
        <w:t xml:space="preserve"> </w:t>
      </w:r>
      <w:r w:rsidR="000E5561" w:rsidRPr="000E5561">
        <w:rPr>
          <w:color w:val="000000"/>
          <w:sz w:val="24"/>
          <w:szCs w:val="24"/>
        </w:rPr>
        <w:t xml:space="preserve">Parengto sprendimo projekto tikslas </w:t>
      </w:r>
      <w:r w:rsidR="000E5561">
        <w:rPr>
          <w:color w:val="000000"/>
          <w:sz w:val="24"/>
          <w:szCs w:val="24"/>
        </w:rPr>
        <w:t>-</w:t>
      </w:r>
      <w:r w:rsidR="000E5561" w:rsidRPr="000E5561">
        <w:rPr>
          <w:color w:val="000000"/>
          <w:sz w:val="24"/>
          <w:szCs w:val="24"/>
        </w:rPr>
        <w:br/>
      </w:r>
      <w:r w:rsidR="000E5561">
        <w:rPr>
          <w:color w:val="000000"/>
          <w:sz w:val="24"/>
          <w:szCs w:val="24"/>
        </w:rPr>
        <w:t>s</w:t>
      </w:r>
      <w:r w:rsidR="000E5561" w:rsidRPr="000E5561">
        <w:rPr>
          <w:color w:val="000000"/>
          <w:sz w:val="24"/>
          <w:szCs w:val="24"/>
        </w:rPr>
        <w:t>iekiant tinkamai vykdyti Lietuvos Respublikos vietos savivaldos įstatymo nuostatas,</w:t>
      </w:r>
      <w:r w:rsidR="000E5561" w:rsidRPr="000E5561">
        <w:rPr>
          <w:color w:val="000000"/>
          <w:sz w:val="24"/>
          <w:szCs w:val="24"/>
        </w:rPr>
        <w:br/>
        <w:t>pavestas savivaldybei, jog sprendimų dėl savivaldybei patikėjimo teise perduotos valstybinės žemės</w:t>
      </w:r>
      <w:r w:rsidR="000E5561" w:rsidRPr="000E5561">
        <w:rPr>
          <w:color w:val="000000"/>
          <w:sz w:val="24"/>
          <w:szCs w:val="24"/>
        </w:rPr>
        <w:br/>
      </w:r>
      <w:r w:rsidR="000E5561" w:rsidRPr="000E5561">
        <w:rPr>
          <w:color w:val="000000"/>
          <w:sz w:val="24"/>
          <w:szCs w:val="24"/>
        </w:rPr>
        <w:lastRenderedPageBreak/>
        <w:t>valdymo, naudojimo ir disponavimo ja yra išimtinė savivaldybės tarybos kompetencija,</w:t>
      </w:r>
      <w:r w:rsidR="000E5561" w:rsidRPr="000E5561">
        <w:rPr>
          <w:color w:val="000000"/>
          <w:sz w:val="24"/>
          <w:szCs w:val="24"/>
        </w:rPr>
        <w:br/>
        <w:t>vadovaujantis teisės aktų nuostatomis reikalingas tarybos sprendimas dėl valstybinės žemės nuomos</w:t>
      </w:r>
      <w:r w:rsidR="000E5561" w:rsidRPr="000E5561">
        <w:rPr>
          <w:color w:val="000000"/>
          <w:sz w:val="24"/>
          <w:szCs w:val="24"/>
        </w:rPr>
        <w:br/>
        <w:t>sutarties sudarymo</w:t>
      </w:r>
      <w:r w:rsidR="00746DA6">
        <w:rPr>
          <w:color w:val="000000"/>
          <w:sz w:val="24"/>
          <w:szCs w:val="24"/>
        </w:rPr>
        <w:t>.</w:t>
      </w:r>
    </w:p>
    <w:p w14:paraId="39823868" w14:textId="77777777" w:rsidR="00746DA6" w:rsidRPr="00746DA6" w:rsidRDefault="00746DA6" w:rsidP="00746DA6">
      <w:pPr>
        <w:ind w:firstLine="567"/>
        <w:jc w:val="both"/>
        <w:rPr>
          <w:bCs/>
          <w:iCs/>
          <w:color w:val="000000"/>
          <w:sz w:val="24"/>
          <w:szCs w:val="24"/>
        </w:rPr>
      </w:pPr>
      <w:r w:rsidRPr="00746DA6">
        <w:rPr>
          <w:bCs/>
          <w:iCs/>
          <w:color w:val="000000"/>
          <w:sz w:val="24"/>
          <w:szCs w:val="24"/>
        </w:rPr>
        <w:t>Posėdžio pirmininkas pasiūlė balsuoti dėl sprendimo projekto.</w:t>
      </w:r>
    </w:p>
    <w:p w14:paraId="53BAC54C" w14:textId="77777777" w:rsidR="00746DA6" w:rsidRPr="00746DA6" w:rsidRDefault="00746DA6" w:rsidP="00746DA6">
      <w:pPr>
        <w:ind w:firstLine="567"/>
        <w:jc w:val="both"/>
        <w:rPr>
          <w:bCs/>
          <w:iCs/>
          <w:color w:val="000000"/>
          <w:sz w:val="24"/>
          <w:szCs w:val="24"/>
        </w:rPr>
      </w:pPr>
      <w:r w:rsidRPr="00746DA6">
        <w:rPr>
          <w:bCs/>
          <w:iCs/>
          <w:color w:val="000000"/>
          <w:sz w:val="24"/>
          <w:szCs w:val="24"/>
        </w:rPr>
        <w:t>Balsuota: už – 12, prieš – 0, susilaikė – 0.</w:t>
      </w:r>
    </w:p>
    <w:p w14:paraId="3F2FD471" w14:textId="2F971E98" w:rsidR="00746DA6" w:rsidRPr="00746DA6" w:rsidRDefault="00746DA6" w:rsidP="00746DA6">
      <w:pPr>
        <w:ind w:firstLine="567"/>
        <w:jc w:val="both"/>
        <w:rPr>
          <w:bCs/>
          <w:iCs/>
          <w:color w:val="000000"/>
          <w:sz w:val="24"/>
          <w:szCs w:val="24"/>
        </w:rPr>
      </w:pPr>
      <w:r w:rsidRPr="00746DA6">
        <w:rPr>
          <w:bCs/>
          <w:iCs/>
          <w:color w:val="000000"/>
          <w:sz w:val="24"/>
          <w:szCs w:val="24"/>
        </w:rPr>
        <w:t>NUTARTA. Pritarti sprendimo projektui</w:t>
      </w:r>
      <w:r w:rsidRPr="00746DA6">
        <w:rPr>
          <w:b/>
          <w:bCs/>
          <w:color w:val="000000"/>
          <w:sz w:val="24"/>
          <w:szCs w:val="24"/>
        </w:rPr>
        <w:t xml:space="preserve"> </w:t>
      </w:r>
      <w:r w:rsidRPr="00746DA6">
        <w:rPr>
          <w:color w:val="000000"/>
          <w:sz w:val="24"/>
          <w:szCs w:val="24"/>
        </w:rPr>
        <w:t>„</w:t>
      </w:r>
      <w:r w:rsidRPr="00746DA6">
        <w:rPr>
          <w:iCs/>
          <w:color w:val="000000"/>
          <w:sz w:val="24"/>
          <w:szCs w:val="24"/>
        </w:rPr>
        <w:t>Dėl kitos paskirties valstybinės žemės sklypo, esančio Pervalkos g. 15, Neringoje, dalies nuomos“</w:t>
      </w:r>
      <w:r w:rsidRPr="00746DA6">
        <w:rPr>
          <w:b/>
          <w:bCs/>
          <w:iCs/>
          <w:color w:val="000000"/>
          <w:sz w:val="24"/>
          <w:szCs w:val="24"/>
        </w:rPr>
        <w:t xml:space="preserve"> </w:t>
      </w:r>
      <w:r w:rsidRPr="00746DA6">
        <w:rPr>
          <w:bCs/>
          <w:iCs/>
          <w:color w:val="000000"/>
          <w:sz w:val="24"/>
          <w:szCs w:val="24"/>
        </w:rPr>
        <w:t>ir  teikti svarstyti Tarybos posėdyje.</w:t>
      </w:r>
    </w:p>
    <w:p w14:paraId="5FF68A6A" w14:textId="77777777" w:rsidR="00746DA6" w:rsidRDefault="00746DA6" w:rsidP="00D11458">
      <w:pPr>
        <w:ind w:firstLine="567"/>
        <w:jc w:val="both"/>
        <w:rPr>
          <w:color w:val="000000"/>
          <w:sz w:val="24"/>
          <w:szCs w:val="24"/>
        </w:rPr>
      </w:pPr>
    </w:p>
    <w:p w14:paraId="038D1515" w14:textId="5ED195D5" w:rsidR="007E5822" w:rsidRDefault="007E5822" w:rsidP="007E5822">
      <w:pPr>
        <w:ind w:firstLine="567"/>
        <w:jc w:val="both"/>
        <w:rPr>
          <w:color w:val="000000"/>
          <w:sz w:val="24"/>
          <w:szCs w:val="24"/>
        </w:rPr>
      </w:pPr>
      <w:r>
        <w:rPr>
          <w:b/>
          <w:bCs/>
          <w:iCs/>
          <w:color w:val="000000"/>
          <w:sz w:val="24"/>
          <w:szCs w:val="24"/>
        </w:rPr>
        <w:t>7</w:t>
      </w:r>
      <w:r w:rsidRPr="007E5822">
        <w:rPr>
          <w:b/>
          <w:bCs/>
          <w:iCs/>
          <w:color w:val="000000"/>
          <w:sz w:val="24"/>
          <w:szCs w:val="24"/>
        </w:rPr>
        <w:t>.  SVARSTYTA. Dėl sutikimo perleisti valstybinės žemės sklypo, esančio Preilos g. 89, Neringoje, dalies nuomos teisę išdavimo.</w:t>
      </w:r>
      <w:r>
        <w:rPr>
          <w:color w:val="000000"/>
          <w:sz w:val="24"/>
          <w:szCs w:val="24"/>
        </w:rPr>
        <w:t xml:space="preserve"> </w:t>
      </w:r>
    </w:p>
    <w:p w14:paraId="42C8D98C" w14:textId="43D55EA3" w:rsidR="00087F9E" w:rsidRPr="00087F9E" w:rsidRDefault="007E5822" w:rsidP="00087F9E">
      <w:pPr>
        <w:ind w:firstLine="567"/>
        <w:jc w:val="both"/>
        <w:rPr>
          <w:bCs/>
          <w:iCs/>
          <w:color w:val="000000"/>
          <w:sz w:val="24"/>
          <w:szCs w:val="24"/>
        </w:rPr>
      </w:pPr>
      <w:r w:rsidRPr="007E5822">
        <w:rPr>
          <w:bCs/>
          <w:iCs/>
          <w:color w:val="000000"/>
          <w:sz w:val="24"/>
          <w:szCs w:val="24"/>
        </w:rPr>
        <w:t>Sprendimo projektą pristatė Violeta Šiaudvytienė.</w:t>
      </w:r>
      <w:r>
        <w:rPr>
          <w:bCs/>
          <w:iCs/>
          <w:color w:val="000000"/>
          <w:sz w:val="24"/>
          <w:szCs w:val="24"/>
        </w:rPr>
        <w:t xml:space="preserve"> </w:t>
      </w:r>
      <w:r w:rsidR="00087F9E" w:rsidRPr="00087F9E">
        <w:rPr>
          <w:bCs/>
          <w:iCs/>
          <w:color w:val="000000"/>
          <w:sz w:val="24"/>
          <w:szCs w:val="24"/>
        </w:rPr>
        <w:t>Sprendimo projektą pristatė Violeta Šiaudvytienė. Sprendimo projekto -</w:t>
      </w:r>
      <w:r w:rsidR="00087F9E">
        <w:rPr>
          <w:bCs/>
          <w:iCs/>
          <w:color w:val="000000"/>
          <w:sz w:val="24"/>
          <w:szCs w:val="24"/>
        </w:rPr>
        <w:t xml:space="preserve"> </w:t>
      </w:r>
      <w:r w:rsidR="00087F9E" w:rsidRPr="00087F9E">
        <w:rPr>
          <w:bCs/>
          <w:iCs/>
          <w:color w:val="000000"/>
          <w:sz w:val="24"/>
          <w:szCs w:val="24"/>
        </w:rPr>
        <w:t>siekiant tinkamai vykdyti Lietuvos Respublikos vietos savivaldos įstatymo nuostatas,</w:t>
      </w:r>
      <w:r w:rsidR="00087F9E">
        <w:rPr>
          <w:bCs/>
          <w:iCs/>
          <w:color w:val="000000"/>
          <w:sz w:val="24"/>
          <w:szCs w:val="24"/>
        </w:rPr>
        <w:t xml:space="preserve"> </w:t>
      </w:r>
      <w:r w:rsidR="00087F9E" w:rsidRPr="00087F9E">
        <w:rPr>
          <w:bCs/>
          <w:iCs/>
          <w:color w:val="000000"/>
          <w:sz w:val="24"/>
          <w:szCs w:val="24"/>
        </w:rPr>
        <w:t>pavestas savivaldybei, jog sprendimų dėl savivaldybei patikėjimo teise perduotos valstybinės žemės</w:t>
      </w:r>
      <w:r w:rsidR="00087F9E">
        <w:rPr>
          <w:bCs/>
          <w:iCs/>
          <w:color w:val="000000"/>
          <w:sz w:val="24"/>
          <w:szCs w:val="24"/>
        </w:rPr>
        <w:t xml:space="preserve"> </w:t>
      </w:r>
      <w:r w:rsidR="00087F9E" w:rsidRPr="00087F9E">
        <w:rPr>
          <w:bCs/>
          <w:iCs/>
          <w:color w:val="000000"/>
          <w:sz w:val="24"/>
          <w:szCs w:val="24"/>
        </w:rPr>
        <w:t>valdymo, naudojimo ir disponavimo ja yra išimtinė savivaldybės tarybos kompetencija,</w:t>
      </w:r>
      <w:r w:rsidR="00087F9E">
        <w:rPr>
          <w:bCs/>
          <w:iCs/>
          <w:color w:val="000000"/>
          <w:sz w:val="24"/>
          <w:szCs w:val="24"/>
        </w:rPr>
        <w:t xml:space="preserve"> </w:t>
      </w:r>
      <w:r w:rsidR="00087F9E" w:rsidRPr="00087F9E">
        <w:rPr>
          <w:bCs/>
          <w:iCs/>
          <w:color w:val="000000"/>
          <w:sz w:val="24"/>
          <w:szCs w:val="24"/>
        </w:rPr>
        <w:t>vadovaujantis teisės aktų nuostatomis reikalingas tarybos sprendimas dėl valstybinėje žemėje esančio</w:t>
      </w:r>
      <w:r w:rsidR="00087F9E">
        <w:rPr>
          <w:bCs/>
          <w:iCs/>
          <w:color w:val="000000"/>
          <w:sz w:val="24"/>
          <w:szCs w:val="24"/>
        </w:rPr>
        <w:t xml:space="preserve"> </w:t>
      </w:r>
      <w:r w:rsidR="00087F9E" w:rsidRPr="00087F9E">
        <w:rPr>
          <w:bCs/>
          <w:iCs/>
          <w:color w:val="000000"/>
          <w:sz w:val="24"/>
          <w:szCs w:val="24"/>
        </w:rPr>
        <w:t>statinio perleidimo.</w:t>
      </w:r>
    </w:p>
    <w:p w14:paraId="6743EF90" w14:textId="77777777" w:rsidR="00087F9E" w:rsidRPr="00087F9E" w:rsidRDefault="00087F9E" w:rsidP="00087F9E">
      <w:pPr>
        <w:ind w:firstLine="567"/>
        <w:jc w:val="both"/>
        <w:rPr>
          <w:bCs/>
          <w:iCs/>
          <w:color w:val="000000"/>
          <w:sz w:val="24"/>
          <w:szCs w:val="24"/>
        </w:rPr>
      </w:pPr>
      <w:r w:rsidRPr="00087F9E">
        <w:rPr>
          <w:bCs/>
          <w:iCs/>
          <w:color w:val="000000"/>
          <w:sz w:val="24"/>
          <w:szCs w:val="24"/>
        </w:rPr>
        <w:t>Posėdžio pirmininkas pasiūlė balsuoti dėl sprendimo projekto.</w:t>
      </w:r>
    </w:p>
    <w:p w14:paraId="344A603F" w14:textId="77777777" w:rsidR="00087F9E" w:rsidRPr="00087F9E" w:rsidRDefault="00087F9E" w:rsidP="00087F9E">
      <w:pPr>
        <w:ind w:firstLine="567"/>
        <w:jc w:val="both"/>
        <w:rPr>
          <w:bCs/>
          <w:iCs/>
          <w:color w:val="000000"/>
          <w:sz w:val="24"/>
          <w:szCs w:val="24"/>
        </w:rPr>
      </w:pPr>
      <w:r w:rsidRPr="00087F9E">
        <w:rPr>
          <w:bCs/>
          <w:iCs/>
          <w:color w:val="000000"/>
          <w:sz w:val="24"/>
          <w:szCs w:val="24"/>
        </w:rPr>
        <w:t>Balsuota: už – 12, prieš – 0, susilaikė – 0.</w:t>
      </w:r>
    </w:p>
    <w:p w14:paraId="245B312C" w14:textId="1F56190F" w:rsidR="00087F9E" w:rsidRPr="00087F9E" w:rsidRDefault="00087F9E" w:rsidP="00087F9E">
      <w:pPr>
        <w:ind w:firstLine="567"/>
        <w:jc w:val="both"/>
        <w:rPr>
          <w:bCs/>
          <w:iCs/>
          <w:color w:val="000000"/>
          <w:sz w:val="24"/>
          <w:szCs w:val="24"/>
        </w:rPr>
      </w:pPr>
      <w:r w:rsidRPr="00087F9E">
        <w:rPr>
          <w:bCs/>
          <w:iCs/>
          <w:color w:val="000000"/>
          <w:sz w:val="24"/>
          <w:szCs w:val="24"/>
        </w:rPr>
        <w:t>NUTARTA. Pritarti sprendimo projektui</w:t>
      </w:r>
      <w:r w:rsidRPr="00087F9E">
        <w:rPr>
          <w:b/>
          <w:bCs/>
          <w:iCs/>
          <w:color w:val="000000"/>
          <w:sz w:val="24"/>
          <w:szCs w:val="24"/>
        </w:rPr>
        <w:t xml:space="preserve"> </w:t>
      </w:r>
      <w:r w:rsidRPr="00087F9E">
        <w:rPr>
          <w:iCs/>
          <w:color w:val="000000"/>
          <w:sz w:val="24"/>
          <w:szCs w:val="24"/>
        </w:rPr>
        <w:t>„Dėl sutikimo perleisti valstybinės žemės sklypo, esančio Preilos g. 89, Neringoje, dalies nuomos teisę išdavimo“</w:t>
      </w:r>
      <w:r w:rsidRPr="00087F9E">
        <w:rPr>
          <w:b/>
          <w:bCs/>
          <w:iCs/>
          <w:color w:val="000000"/>
          <w:sz w:val="24"/>
          <w:szCs w:val="24"/>
        </w:rPr>
        <w:t xml:space="preserve"> </w:t>
      </w:r>
      <w:r w:rsidRPr="00087F9E">
        <w:rPr>
          <w:bCs/>
          <w:iCs/>
          <w:color w:val="000000"/>
          <w:sz w:val="24"/>
          <w:szCs w:val="24"/>
        </w:rPr>
        <w:t>ir  teikti svarstyti Tarybos posėdyje.</w:t>
      </w:r>
    </w:p>
    <w:p w14:paraId="69145AFB" w14:textId="2E4E9E9C" w:rsidR="007E5822" w:rsidRPr="007E5822" w:rsidRDefault="007E5822" w:rsidP="007E5822">
      <w:pPr>
        <w:ind w:firstLine="567"/>
        <w:jc w:val="both"/>
        <w:rPr>
          <w:bCs/>
          <w:iCs/>
          <w:color w:val="000000"/>
          <w:sz w:val="24"/>
          <w:szCs w:val="24"/>
        </w:rPr>
      </w:pPr>
    </w:p>
    <w:p w14:paraId="4FCD411B" w14:textId="5FAED1F0" w:rsidR="009D1DA6" w:rsidRDefault="00332BAF" w:rsidP="00D11458">
      <w:pPr>
        <w:ind w:firstLine="567"/>
        <w:jc w:val="both"/>
        <w:rPr>
          <w:b/>
          <w:bCs/>
          <w:iCs/>
          <w:color w:val="000000"/>
          <w:sz w:val="24"/>
          <w:szCs w:val="24"/>
        </w:rPr>
      </w:pPr>
      <w:r>
        <w:rPr>
          <w:b/>
          <w:bCs/>
          <w:iCs/>
          <w:color w:val="000000"/>
          <w:sz w:val="24"/>
          <w:szCs w:val="24"/>
        </w:rPr>
        <w:t>8</w:t>
      </w:r>
      <w:r w:rsidRPr="007E5822">
        <w:rPr>
          <w:b/>
          <w:bCs/>
          <w:iCs/>
          <w:color w:val="000000"/>
          <w:sz w:val="24"/>
          <w:szCs w:val="24"/>
        </w:rPr>
        <w:t>.  SVARSTYTA.</w:t>
      </w:r>
      <w:r w:rsidRPr="00332BAF">
        <w:rPr>
          <w:color w:val="000000"/>
          <w:sz w:val="24"/>
          <w:szCs w:val="24"/>
        </w:rPr>
        <w:t xml:space="preserve"> </w:t>
      </w:r>
      <w:r w:rsidRPr="00332BAF">
        <w:rPr>
          <w:b/>
          <w:bCs/>
          <w:iCs/>
          <w:color w:val="000000"/>
          <w:sz w:val="24"/>
          <w:szCs w:val="24"/>
        </w:rPr>
        <w:t>Dėl sutikimo perleisti valstybinės žemės sklypo, esančio Preilos g. 39, Neringoje, dalies nuomos teisę išdavimo</w:t>
      </w:r>
      <w:r>
        <w:rPr>
          <w:b/>
          <w:bCs/>
          <w:iCs/>
          <w:color w:val="000000"/>
          <w:sz w:val="24"/>
          <w:szCs w:val="24"/>
        </w:rPr>
        <w:t>.</w:t>
      </w:r>
    </w:p>
    <w:p w14:paraId="6A2A5D67" w14:textId="77777777" w:rsidR="00332BAF" w:rsidRPr="00332BAF" w:rsidRDefault="00332BAF" w:rsidP="00332BAF">
      <w:pPr>
        <w:ind w:firstLine="567"/>
        <w:jc w:val="both"/>
        <w:rPr>
          <w:bCs/>
          <w:iCs/>
          <w:color w:val="000000"/>
          <w:sz w:val="24"/>
          <w:szCs w:val="24"/>
        </w:rPr>
      </w:pPr>
      <w:r w:rsidRPr="00332BAF">
        <w:rPr>
          <w:bCs/>
          <w:iCs/>
          <w:color w:val="000000"/>
          <w:sz w:val="24"/>
          <w:szCs w:val="24"/>
        </w:rPr>
        <w:t>Sprendimo projektą pristatė Violeta Šiaudvytienė. Sprendimo projektą pristatė Violeta Šiaudvytienė. Sprendimo projekto -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valstybinėje žemėje esančio statinio perleidimo.</w:t>
      </w:r>
    </w:p>
    <w:p w14:paraId="764E3120" w14:textId="77777777" w:rsidR="00332BAF" w:rsidRPr="00332BAF" w:rsidRDefault="00332BAF" w:rsidP="00332BAF">
      <w:pPr>
        <w:ind w:firstLine="567"/>
        <w:jc w:val="both"/>
        <w:rPr>
          <w:bCs/>
          <w:iCs/>
          <w:color w:val="000000"/>
          <w:sz w:val="24"/>
          <w:szCs w:val="24"/>
        </w:rPr>
      </w:pPr>
      <w:r w:rsidRPr="00332BAF">
        <w:rPr>
          <w:bCs/>
          <w:iCs/>
          <w:color w:val="000000"/>
          <w:sz w:val="24"/>
          <w:szCs w:val="24"/>
        </w:rPr>
        <w:t>Posėdžio pirmininkas pasiūlė balsuoti dėl sprendimo projekto.</w:t>
      </w:r>
    </w:p>
    <w:p w14:paraId="30BF8A5E" w14:textId="77777777" w:rsidR="00332BAF" w:rsidRPr="00332BAF" w:rsidRDefault="00332BAF" w:rsidP="00332BAF">
      <w:pPr>
        <w:ind w:firstLine="567"/>
        <w:jc w:val="both"/>
        <w:rPr>
          <w:bCs/>
          <w:iCs/>
          <w:color w:val="000000"/>
          <w:sz w:val="24"/>
          <w:szCs w:val="24"/>
        </w:rPr>
      </w:pPr>
      <w:r w:rsidRPr="00332BAF">
        <w:rPr>
          <w:bCs/>
          <w:iCs/>
          <w:color w:val="000000"/>
          <w:sz w:val="24"/>
          <w:szCs w:val="24"/>
        </w:rPr>
        <w:t>Balsuota: už – 12, prieš – 0, susilaikė – 0.</w:t>
      </w:r>
    </w:p>
    <w:p w14:paraId="3F2C07CC" w14:textId="372C24D1" w:rsidR="00332BAF" w:rsidRPr="00332BAF" w:rsidRDefault="00332BAF" w:rsidP="00332BAF">
      <w:pPr>
        <w:ind w:firstLine="567"/>
        <w:jc w:val="both"/>
        <w:rPr>
          <w:bCs/>
          <w:iCs/>
          <w:color w:val="000000"/>
          <w:sz w:val="24"/>
          <w:szCs w:val="24"/>
        </w:rPr>
      </w:pPr>
      <w:r w:rsidRPr="00332BAF">
        <w:rPr>
          <w:bCs/>
          <w:iCs/>
          <w:color w:val="000000"/>
          <w:sz w:val="24"/>
          <w:szCs w:val="24"/>
        </w:rPr>
        <w:t>NUTARTA. Pritarti sprendimo projektui</w:t>
      </w:r>
      <w:r w:rsidRPr="00332BAF">
        <w:rPr>
          <w:b/>
          <w:bCs/>
          <w:iCs/>
          <w:color w:val="000000"/>
          <w:sz w:val="24"/>
          <w:szCs w:val="24"/>
        </w:rPr>
        <w:t xml:space="preserve"> </w:t>
      </w:r>
      <w:r w:rsidRPr="00332BAF">
        <w:rPr>
          <w:iCs/>
          <w:color w:val="000000"/>
          <w:sz w:val="24"/>
          <w:szCs w:val="24"/>
        </w:rPr>
        <w:t xml:space="preserve">„Dėl sutikimo perleisti valstybinės žemės sklypo, esančio Preilos g. </w:t>
      </w:r>
      <w:r>
        <w:rPr>
          <w:iCs/>
          <w:color w:val="000000"/>
          <w:sz w:val="24"/>
          <w:szCs w:val="24"/>
        </w:rPr>
        <w:t>3</w:t>
      </w:r>
      <w:r w:rsidRPr="00332BAF">
        <w:rPr>
          <w:iCs/>
          <w:color w:val="000000"/>
          <w:sz w:val="24"/>
          <w:szCs w:val="24"/>
        </w:rPr>
        <w:t>9, Neringoje, dalies nuomos teisę išdavimo“</w:t>
      </w:r>
      <w:r w:rsidRPr="00332BAF">
        <w:rPr>
          <w:b/>
          <w:bCs/>
          <w:iCs/>
          <w:color w:val="000000"/>
          <w:sz w:val="24"/>
          <w:szCs w:val="24"/>
        </w:rPr>
        <w:t xml:space="preserve"> </w:t>
      </w:r>
      <w:r w:rsidRPr="00332BAF">
        <w:rPr>
          <w:bCs/>
          <w:iCs/>
          <w:color w:val="000000"/>
          <w:sz w:val="24"/>
          <w:szCs w:val="24"/>
        </w:rPr>
        <w:t>ir  teikti svarstyti Tarybos posėdyje.</w:t>
      </w:r>
    </w:p>
    <w:p w14:paraId="5B8F9681" w14:textId="77777777" w:rsidR="00332BAF" w:rsidRPr="009D1DA6" w:rsidRDefault="00332BAF" w:rsidP="00D11458">
      <w:pPr>
        <w:ind w:firstLine="567"/>
        <w:jc w:val="both"/>
        <w:rPr>
          <w:color w:val="000000"/>
          <w:sz w:val="24"/>
          <w:szCs w:val="24"/>
        </w:rPr>
      </w:pPr>
    </w:p>
    <w:p w14:paraId="58F65D4E" w14:textId="77777777" w:rsidR="009D1DA6" w:rsidRDefault="009D1DA6" w:rsidP="00D11458">
      <w:pPr>
        <w:ind w:firstLine="567"/>
        <w:jc w:val="both"/>
        <w:rPr>
          <w:color w:val="000000"/>
          <w:sz w:val="24"/>
          <w:szCs w:val="24"/>
        </w:rPr>
      </w:pPr>
    </w:p>
    <w:p w14:paraId="20D8EBFD" w14:textId="297D1759" w:rsidR="00856144" w:rsidRPr="0057197E" w:rsidRDefault="007B392A" w:rsidP="00D11458">
      <w:pPr>
        <w:ind w:firstLine="567"/>
        <w:jc w:val="both"/>
        <w:rPr>
          <w:color w:val="000000"/>
          <w:sz w:val="24"/>
          <w:szCs w:val="24"/>
        </w:rPr>
      </w:pPr>
      <w:r w:rsidRPr="0057197E">
        <w:rPr>
          <w:color w:val="000000"/>
          <w:sz w:val="24"/>
          <w:szCs w:val="24"/>
        </w:rPr>
        <w:t>P</w:t>
      </w:r>
      <w:r w:rsidR="00A852FC" w:rsidRPr="0057197E">
        <w:rPr>
          <w:color w:val="000000"/>
          <w:sz w:val="24"/>
          <w:szCs w:val="24"/>
        </w:rPr>
        <w:t>osėdžio pirminink</w:t>
      </w:r>
      <w:r w:rsidR="00E344B1" w:rsidRPr="0057197E">
        <w:rPr>
          <w:color w:val="000000"/>
          <w:sz w:val="24"/>
          <w:szCs w:val="24"/>
        </w:rPr>
        <w:t xml:space="preserve">as </w:t>
      </w:r>
      <w:r w:rsidR="00A852FC" w:rsidRPr="0057197E">
        <w:rPr>
          <w:color w:val="000000"/>
          <w:sz w:val="24"/>
          <w:szCs w:val="24"/>
        </w:rPr>
        <w:tab/>
      </w:r>
      <w:r w:rsidR="00A852FC" w:rsidRPr="0057197E">
        <w:rPr>
          <w:color w:val="000000"/>
          <w:sz w:val="24"/>
          <w:szCs w:val="24"/>
        </w:rPr>
        <w:tab/>
      </w:r>
      <w:r w:rsidR="00A852FC" w:rsidRPr="0057197E">
        <w:rPr>
          <w:color w:val="000000"/>
          <w:sz w:val="24"/>
          <w:szCs w:val="24"/>
        </w:rPr>
        <w:tab/>
      </w:r>
      <w:r w:rsidR="004542B6" w:rsidRPr="0057197E">
        <w:rPr>
          <w:color w:val="000000"/>
          <w:sz w:val="24"/>
          <w:szCs w:val="24"/>
        </w:rPr>
        <w:t xml:space="preserve"> </w:t>
      </w:r>
      <w:r w:rsidR="004542B6" w:rsidRPr="0057197E">
        <w:rPr>
          <w:color w:val="000000"/>
          <w:sz w:val="24"/>
          <w:szCs w:val="24"/>
        </w:rPr>
        <w:tab/>
      </w:r>
      <w:r w:rsidR="004542B6" w:rsidRPr="0057197E">
        <w:rPr>
          <w:color w:val="000000"/>
          <w:sz w:val="24"/>
          <w:szCs w:val="24"/>
        </w:rPr>
        <w:tab/>
      </w:r>
      <w:r w:rsidR="00E344B1" w:rsidRPr="0057197E">
        <w:rPr>
          <w:color w:val="000000"/>
          <w:sz w:val="24"/>
          <w:szCs w:val="24"/>
        </w:rPr>
        <w:tab/>
      </w:r>
      <w:r w:rsidR="00E344B1" w:rsidRPr="0057197E">
        <w:rPr>
          <w:color w:val="000000"/>
          <w:sz w:val="24"/>
          <w:szCs w:val="24"/>
        </w:rPr>
        <w:tab/>
      </w:r>
      <w:r w:rsidR="00FF0CC9" w:rsidRPr="0057197E">
        <w:rPr>
          <w:color w:val="000000"/>
          <w:sz w:val="24"/>
          <w:szCs w:val="24"/>
        </w:rPr>
        <w:t>Arūnas Burkšas</w:t>
      </w:r>
    </w:p>
    <w:p w14:paraId="3CE20E99" w14:textId="77777777" w:rsidR="002B5152" w:rsidRPr="0057197E" w:rsidRDefault="002B5152" w:rsidP="00D11458">
      <w:pPr>
        <w:ind w:firstLine="567"/>
        <w:jc w:val="both"/>
        <w:rPr>
          <w:color w:val="000000"/>
          <w:sz w:val="24"/>
          <w:szCs w:val="24"/>
        </w:rPr>
      </w:pPr>
    </w:p>
    <w:p w14:paraId="4756CB37" w14:textId="77777777" w:rsidR="000D7B4E" w:rsidRPr="0057197E" w:rsidRDefault="000D7B4E" w:rsidP="00D11458">
      <w:pPr>
        <w:ind w:firstLine="567"/>
        <w:jc w:val="both"/>
        <w:rPr>
          <w:color w:val="000000"/>
          <w:sz w:val="24"/>
          <w:szCs w:val="24"/>
        </w:rPr>
      </w:pPr>
    </w:p>
    <w:p w14:paraId="67BEC955" w14:textId="77777777" w:rsidR="00A852FC" w:rsidRPr="0057197E" w:rsidRDefault="00A852FC" w:rsidP="00D11458">
      <w:pPr>
        <w:ind w:firstLine="567"/>
        <w:jc w:val="both"/>
        <w:rPr>
          <w:color w:val="000000"/>
          <w:sz w:val="24"/>
          <w:szCs w:val="24"/>
        </w:rPr>
      </w:pPr>
      <w:r w:rsidRPr="0057197E">
        <w:rPr>
          <w:color w:val="000000"/>
          <w:sz w:val="24"/>
          <w:szCs w:val="24"/>
        </w:rPr>
        <w:t>Posėdžio sekretorė</w:t>
      </w:r>
      <w:r w:rsidRPr="0057197E">
        <w:rPr>
          <w:color w:val="000000"/>
          <w:sz w:val="24"/>
          <w:szCs w:val="24"/>
        </w:rPr>
        <w:tab/>
        <w:t xml:space="preserve">       </w:t>
      </w:r>
      <w:r w:rsidRPr="0057197E">
        <w:rPr>
          <w:color w:val="000000"/>
          <w:sz w:val="24"/>
          <w:szCs w:val="24"/>
        </w:rPr>
        <w:tab/>
      </w:r>
      <w:r w:rsidRPr="0057197E">
        <w:rPr>
          <w:color w:val="000000"/>
          <w:sz w:val="24"/>
          <w:szCs w:val="24"/>
        </w:rPr>
        <w:tab/>
      </w:r>
      <w:r w:rsidRPr="0057197E">
        <w:rPr>
          <w:color w:val="000000"/>
          <w:sz w:val="24"/>
          <w:szCs w:val="24"/>
        </w:rPr>
        <w:tab/>
      </w:r>
      <w:r w:rsidRPr="0057197E">
        <w:rPr>
          <w:color w:val="000000"/>
          <w:sz w:val="24"/>
          <w:szCs w:val="24"/>
        </w:rPr>
        <w:tab/>
      </w:r>
      <w:r w:rsidRPr="0057197E">
        <w:rPr>
          <w:color w:val="000000"/>
          <w:sz w:val="24"/>
          <w:szCs w:val="24"/>
        </w:rPr>
        <w:tab/>
      </w:r>
      <w:r w:rsidRPr="0057197E">
        <w:rPr>
          <w:color w:val="000000"/>
          <w:sz w:val="24"/>
          <w:szCs w:val="24"/>
        </w:rPr>
        <w:tab/>
        <w:t>Ignė Kriščiūnaitė</w:t>
      </w:r>
      <w:bookmarkEnd w:id="5"/>
    </w:p>
    <w:sectPr w:rsidR="00A852FC" w:rsidRPr="0057197E" w:rsidSect="00E23A97">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2606B" w14:textId="77777777" w:rsidR="00E23A97" w:rsidRDefault="00E23A97" w:rsidP="00E768AA">
      <w:r>
        <w:separator/>
      </w:r>
    </w:p>
  </w:endnote>
  <w:endnote w:type="continuationSeparator" w:id="0">
    <w:p w14:paraId="2BBD197E" w14:textId="77777777" w:rsidR="00E23A97" w:rsidRDefault="00E23A97"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16D1DF" w14:textId="77777777" w:rsidR="00E23A97" w:rsidRDefault="00E23A97" w:rsidP="00E768AA">
      <w:r>
        <w:separator/>
      </w:r>
    </w:p>
  </w:footnote>
  <w:footnote w:type="continuationSeparator" w:id="0">
    <w:p w14:paraId="36EF227F" w14:textId="77777777" w:rsidR="00E23A97" w:rsidRDefault="00E23A97"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1"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FA84426"/>
    <w:multiLevelType w:val="hybridMultilevel"/>
    <w:tmpl w:val="3FAC0CF2"/>
    <w:lvl w:ilvl="0" w:tplc="228CA4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4"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5"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6" w15:restartNumberingAfterBreak="0">
    <w:nsid w:val="259209E9"/>
    <w:multiLevelType w:val="hybridMultilevel"/>
    <w:tmpl w:val="138893CC"/>
    <w:lvl w:ilvl="0" w:tplc="6E2AD60E">
      <w:start w:val="1"/>
      <w:numFmt w:val="decimal"/>
      <w:lvlText w:val="%1."/>
      <w:lvlJc w:val="left"/>
      <w:pPr>
        <w:ind w:left="786" w:hanging="360"/>
      </w:pPr>
      <w:rPr>
        <w:rFonts w:ascii="Times New Roman" w:hAnsi="Times New Roman" w:cs="Times New Roman" w:hint="default"/>
        <w:b/>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2" w15:restartNumberingAfterBreak="0">
    <w:nsid w:val="3BC6551B"/>
    <w:multiLevelType w:val="hybridMultilevel"/>
    <w:tmpl w:val="EF96047C"/>
    <w:lvl w:ilvl="0" w:tplc="F40AD9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3CDC1286"/>
    <w:multiLevelType w:val="hybridMultilevel"/>
    <w:tmpl w:val="ACDA9F6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4"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15"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19"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5DBF366E"/>
    <w:multiLevelType w:val="hybridMultilevel"/>
    <w:tmpl w:val="F4BC6D92"/>
    <w:lvl w:ilvl="0" w:tplc="1770778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2"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4"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25"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232857539">
    <w:abstractNumId w:val="26"/>
  </w:num>
  <w:num w:numId="2" w16cid:durableId="5517925">
    <w:abstractNumId w:val="22"/>
  </w:num>
  <w:num w:numId="3" w16cid:durableId="1610502840">
    <w:abstractNumId w:val="21"/>
  </w:num>
  <w:num w:numId="4" w16cid:durableId="197013730">
    <w:abstractNumId w:val="14"/>
  </w:num>
  <w:num w:numId="5" w16cid:durableId="1942029210">
    <w:abstractNumId w:val="27"/>
  </w:num>
  <w:num w:numId="6" w16cid:durableId="2064595133">
    <w:abstractNumId w:val="11"/>
  </w:num>
  <w:num w:numId="7" w16cid:durableId="418791481">
    <w:abstractNumId w:val="25"/>
  </w:num>
  <w:num w:numId="8" w16cid:durableId="738209128">
    <w:abstractNumId w:val="9"/>
  </w:num>
  <w:num w:numId="9" w16cid:durableId="224726442">
    <w:abstractNumId w:val="18"/>
  </w:num>
  <w:num w:numId="10" w16cid:durableId="1495367677">
    <w:abstractNumId w:val="24"/>
  </w:num>
  <w:num w:numId="11" w16cid:durableId="193226638">
    <w:abstractNumId w:val="4"/>
  </w:num>
  <w:num w:numId="12" w16cid:durableId="603264569">
    <w:abstractNumId w:val="10"/>
  </w:num>
  <w:num w:numId="13" w16cid:durableId="1986003216">
    <w:abstractNumId w:val="15"/>
  </w:num>
  <w:num w:numId="14" w16cid:durableId="794566060">
    <w:abstractNumId w:val="3"/>
  </w:num>
  <w:num w:numId="15" w16cid:durableId="1678649058">
    <w:abstractNumId w:val="0"/>
  </w:num>
  <w:num w:numId="16" w16cid:durableId="1090617293">
    <w:abstractNumId w:val="16"/>
  </w:num>
  <w:num w:numId="17" w16cid:durableId="552812352">
    <w:abstractNumId w:val="17"/>
  </w:num>
  <w:num w:numId="18" w16cid:durableId="98724161">
    <w:abstractNumId w:val="23"/>
  </w:num>
  <w:num w:numId="19" w16cid:durableId="1334529021">
    <w:abstractNumId w:val="19"/>
  </w:num>
  <w:num w:numId="20" w16cid:durableId="839349693">
    <w:abstractNumId w:val="7"/>
  </w:num>
  <w:num w:numId="21" w16cid:durableId="393318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31291103">
    <w:abstractNumId w:val="6"/>
  </w:num>
  <w:num w:numId="23" w16cid:durableId="45883277">
    <w:abstractNumId w:val="5"/>
  </w:num>
  <w:num w:numId="24" w16cid:durableId="695732878">
    <w:abstractNumId w:val="12"/>
  </w:num>
  <w:num w:numId="25" w16cid:durableId="828516705">
    <w:abstractNumId w:val="20"/>
  </w:num>
  <w:num w:numId="26" w16cid:durableId="1252666677">
    <w:abstractNumId w:val="2"/>
  </w:num>
  <w:num w:numId="27" w16cid:durableId="1668627101">
    <w:abstractNumId w:val="8"/>
  </w:num>
  <w:num w:numId="28" w16cid:durableId="685912920">
    <w:abstractNumId w:val="1"/>
  </w:num>
  <w:num w:numId="29" w16cid:durableId="347875496">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2069"/>
    <w:rsid w:val="00002231"/>
    <w:rsid w:val="00002B95"/>
    <w:rsid w:val="00002D78"/>
    <w:rsid w:val="0000389C"/>
    <w:rsid w:val="00004F45"/>
    <w:rsid w:val="000050BA"/>
    <w:rsid w:val="00005329"/>
    <w:rsid w:val="00006E23"/>
    <w:rsid w:val="00006F16"/>
    <w:rsid w:val="00011287"/>
    <w:rsid w:val="00011B9F"/>
    <w:rsid w:val="00011E25"/>
    <w:rsid w:val="000122CA"/>
    <w:rsid w:val="00012361"/>
    <w:rsid w:val="00012B39"/>
    <w:rsid w:val="000136C0"/>
    <w:rsid w:val="00013B28"/>
    <w:rsid w:val="00013D91"/>
    <w:rsid w:val="000142AE"/>
    <w:rsid w:val="00015433"/>
    <w:rsid w:val="00015494"/>
    <w:rsid w:val="000154ED"/>
    <w:rsid w:val="00015DDB"/>
    <w:rsid w:val="00016193"/>
    <w:rsid w:val="00016495"/>
    <w:rsid w:val="00017614"/>
    <w:rsid w:val="00017698"/>
    <w:rsid w:val="00017A80"/>
    <w:rsid w:val="000201BB"/>
    <w:rsid w:val="00020534"/>
    <w:rsid w:val="00020549"/>
    <w:rsid w:val="00020948"/>
    <w:rsid w:val="000218B6"/>
    <w:rsid w:val="000226F0"/>
    <w:rsid w:val="0002379D"/>
    <w:rsid w:val="0002382A"/>
    <w:rsid w:val="00023B19"/>
    <w:rsid w:val="0002479A"/>
    <w:rsid w:val="00024D2B"/>
    <w:rsid w:val="00024F85"/>
    <w:rsid w:val="0002509B"/>
    <w:rsid w:val="000254B8"/>
    <w:rsid w:val="00025D5D"/>
    <w:rsid w:val="0002615A"/>
    <w:rsid w:val="000262FC"/>
    <w:rsid w:val="000267BE"/>
    <w:rsid w:val="00027435"/>
    <w:rsid w:val="00027556"/>
    <w:rsid w:val="00027945"/>
    <w:rsid w:val="00030766"/>
    <w:rsid w:val="00030B19"/>
    <w:rsid w:val="00030FC2"/>
    <w:rsid w:val="0003148E"/>
    <w:rsid w:val="00031722"/>
    <w:rsid w:val="00031C23"/>
    <w:rsid w:val="00032BC3"/>
    <w:rsid w:val="00033524"/>
    <w:rsid w:val="0003381E"/>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74B"/>
    <w:rsid w:val="00071AF5"/>
    <w:rsid w:val="000723EE"/>
    <w:rsid w:val="00072897"/>
    <w:rsid w:val="00072934"/>
    <w:rsid w:val="00072A75"/>
    <w:rsid w:val="00073055"/>
    <w:rsid w:val="00073881"/>
    <w:rsid w:val="00073FB4"/>
    <w:rsid w:val="00074033"/>
    <w:rsid w:val="000741DD"/>
    <w:rsid w:val="00074A6B"/>
    <w:rsid w:val="00075294"/>
    <w:rsid w:val="00075A0C"/>
    <w:rsid w:val="00075AC1"/>
    <w:rsid w:val="00075DED"/>
    <w:rsid w:val="00075F24"/>
    <w:rsid w:val="0007642E"/>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87F9E"/>
    <w:rsid w:val="00091249"/>
    <w:rsid w:val="00091445"/>
    <w:rsid w:val="000918DF"/>
    <w:rsid w:val="00091A9D"/>
    <w:rsid w:val="0009227D"/>
    <w:rsid w:val="00092A88"/>
    <w:rsid w:val="00092DC9"/>
    <w:rsid w:val="00093981"/>
    <w:rsid w:val="00093E24"/>
    <w:rsid w:val="000944F6"/>
    <w:rsid w:val="00094B82"/>
    <w:rsid w:val="00095250"/>
    <w:rsid w:val="00095CBE"/>
    <w:rsid w:val="00095D09"/>
    <w:rsid w:val="0009610D"/>
    <w:rsid w:val="0009684B"/>
    <w:rsid w:val="000973FC"/>
    <w:rsid w:val="000A0E52"/>
    <w:rsid w:val="000A130A"/>
    <w:rsid w:val="000A13FE"/>
    <w:rsid w:val="000A1F70"/>
    <w:rsid w:val="000A2EAE"/>
    <w:rsid w:val="000A30D2"/>
    <w:rsid w:val="000A33E7"/>
    <w:rsid w:val="000A3958"/>
    <w:rsid w:val="000A43F5"/>
    <w:rsid w:val="000A46A5"/>
    <w:rsid w:val="000A495D"/>
    <w:rsid w:val="000A4F64"/>
    <w:rsid w:val="000A5AFE"/>
    <w:rsid w:val="000A6301"/>
    <w:rsid w:val="000A6D8F"/>
    <w:rsid w:val="000A6E46"/>
    <w:rsid w:val="000A7A00"/>
    <w:rsid w:val="000B016D"/>
    <w:rsid w:val="000B0CD7"/>
    <w:rsid w:val="000B0FD1"/>
    <w:rsid w:val="000B1101"/>
    <w:rsid w:val="000B17EE"/>
    <w:rsid w:val="000B2399"/>
    <w:rsid w:val="000B24D9"/>
    <w:rsid w:val="000B2AD9"/>
    <w:rsid w:val="000B3B6F"/>
    <w:rsid w:val="000B3CB4"/>
    <w:rsid w:val="000B3D50"/>
    <w:rsid w:val="000B4395"/>
    <w:rsid w:val="000B43B1"/>
    <w:rsid w:val="000B4FA6"/>
    <w:rsid w:val="000B518F"/>
    <w:rsid w:val="000B51C7"/>
    <w:rsid w:val="000B53A0"/>
    <w:rsid w:val="000B5A21"/>
    <w:rsid w:val="000B60F9"/>
    <w:rsid w:val="000B62AE"/>
    <w:rsid w:val="000B6F77"/>
    <w:rsid w:val="000B7506"/>
    <w:rsid w:val="000B775F"/>
    <w:rsid w:val="000B7DDC"/>
    <w:rsid w:val="000C0280"/>
    <w:rsid w:val="000C04E4"/>
    <w:rsid w:val="000C0DE7"/>
    <w:rsid w:val="000C0F40"/>
    <w:rsid w:val="000C2298"/>
    <w:rsid w:val="000C23C6"/>
    <w:rsid w:val="000C254A"/>
    <w:rsid w:val="000C2E5B"/>
    <w:rsid w:val="000C32C5"/>
    <w:rsid w:val="000C367C"/>
    <w:rsid w:val="000C36D4"/>
    <w:rsid w:val="000C3932"/>
    <w:rsid w:val="000C3A0C"/>
    <w:rsid w:val="000C457A"/>
    <w:rsid w:val="000C463B"/>
    <w:rsid w:val="000C5F9F"/>
    <w:rsid w:val="000D0D0E"/>
    <w:rsid w:val="000D0E57"/>
    <w:rsid w:val="000D1007"/>
    <w:rsid w:val="000D1C66"/>
    <w:rsid w:val="000D2B59"/>
    <w:rsid w:val="000D3F93"/>
    <w:rsid w:val="000D4298"/>
    <w:rsid w:val="000D4345"/>
    <w:rsid w:val="000D480A"/>
    <w:rsid w:val="000D5112"/>
    <w:rsid w:val="000D63EA"/>
    <w:rsid w:val="000D729A"/>
    <w:rsid w:val="000D7AFD"/>
    <w:rsid w:val="000D7B4E"/>
    <w:rsid w:val="000E01D9"/>
    <w:rsid w:val="000E12EB"/>
    <w:rsid w:val="000E19EE"/>
    <w:rsid w:val="000E1A77"/>
    <w:rsid w:val="000E1BB6"/>
    <w:rsid w:val="000E2074"/>
    <w:rsid w:val="000E35F4"/>
    <w:rsid w:val="000E3D07"/>
    <w:rsid w:val="000E4450"/>
    <w:rsid w:val="000E44A7"/>
    <w:rsid w:val="000E4656"/>
    <w:rsid w:val="000E4EE0"/>
    <w:rsid w:val="000E5561"/>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F23"/>
    <w:rsid w:val="001042A8"/>
    <w:rsid w:val="001044C8"/>
    <w:rsid w:val="0010480F"/>
    <w:rsid w:val="001052F3"/>
    <w:rsid w:val="001056F6"/>
    <w:rsid w:val="00106383"/>
    <w:rsid w:val="00106408"/>
    <w:rsid w:val="00106AF0"/>
    <w:rsid w:val="00107053"/>
    <w:rsid w:val="00107273"/>
    <w:rsid w:val="0010743D"/>
    <w:rsid w:val="0010783D"/>
    <w:rsid w:val="00107EF5"/>
    <w:rsid w:val="00110696"/>
    <w:rsid w:val="00110F69"/>
    <w:rsid w:val="00111098"/>
    <w:rsid w:val="00111142"/>
    <w:rsid w:val="00111776"/>
    <w:rsid w:val="00111BA6"/>
    <w:rsid w:val="00112BFA"/>
    <w:rsid w:val="00112C4F"/>
    <w:rsid w:val="001135E2"/>
    <w:rsid w:val="00113C19"/>
    <w:rsid w:val="00114C97"/>
    <w:rsid w:val="001155C0"/>
    <w:rsid w:val="00116140"/>
    <w:rsid w:val="001165B2"/>
    <w:rsid w:val="001173DA"/>
    <w:rsid w:val="00117EC1"/>
    <w:rsid w:val="00120E6D"/>
    <w:rsid w:val="00120EFB"/>
    <w:rsid w:val="00121978"/>
    <w:rsid w:val="0012207F"/>
    <w:rsid w:val="0012215F"/>
    <w:rsid w:val="00122176"/>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AFD"/>
    <w:rsid w:val="00126C66"/>
    <w:rsid w:val="00126E24"/>
    <w:rsid w:val="001277F2"/>
    <w:rsid w:val="001301EB"/>
    <w:rsid w:val="0013201A"/>
    <w:rsid w:val="00132201"/>
    <w:rsid w:val="0013312C"/>
    <w:rsid w:val="00134442"/>
    <w:rsid w:val="0013517D"/>
    <w:rsid w:val="00135621"/>
    <w:rsid w:val="001357B0"/>
    <w:rsid w:val="00135E0E"/>
    <w:rsid w:val="001360C7"/>
    <w:rsid w:val="00136CD8"/>
    <w:rsid w:val="00136E19"/>
    <w:rsid w:val="0014025C"/>
    <w:rsid w:val="0014074C"/>
    <w:rsid w:val="00140989"/>
    <w:rsid w:val="00140EE4"/>
    <w:rsid w:val="00141293"/>
    <w:rsid w:val="001419E5"/>
    <w:rsid w:val="00141B83"/>
    <w:rsid w:val="00141F20"/>
    <w:rsid w:val="001422B4"/>
    <w:rsid w:val="00142B6B"/>
    <w:rsid w:val="0014340D"/>
    <w:rsid w:val="00143816"/>
    <w:rsid w:val="0014512D"/>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2162"/>
    <w:rsid w:val="0015225D"/>
    <w:rsid w:val="0015333E"/>
    <w:rsid w:val="00154066"/>
    <w:rsid w:val="001543E7"/>
    <w:rsid w:val="0015465C"/>
    <w:rsid w:val="00154BA5"/>
    <w:rsid w:val="00155E71"/>
    <w:rsid w:val="00156029"/>
    <w:rsid w:val="0015684A"/>
    <w:rsid w:val="00156D3C"/>
    <w:rsid w:val="001572FB"/>
    <w:rsid w:val="00160656"/>
    <w:rsid w:val="001607E4"/>
    <w:rsid w:val="001612F4"/>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B99"/>
    <w:rsid w:val="00170326"/>
    <w:rsid w:val="001707B8"/>
    <w:rsid w:val="00170D27"/>
    <w:rsid w:val="00170FC6"/>
    <w:rsid w:val="001719B0"/>
    <w:rsid w:val="00172001"/>
    <w:rsid w:val="001729A7"/>
    <w:rsid w:val="00172C05"/>
    <w:rsid w:val="00172FF8"/>
    <w:rsid w:val="00173168"/>
    <w:rsid w:val="00173253"/>
    <w:rsid w:val="001733D3"/>
    <w:rsid w:val="00173A82"/>
    <w:rsid w:val="0017481C"/>
    <w:rsid w:val="00174BA3"/>
    <w:rsid w:val="00174E88"/>
    <w:rsid w:val="0017527B"/>
    <w:rsid w:val="001755A7"/>
    <w:rsid w:val="001758A3"/>
    <w:rsid w:val="00175A16"/>
    <w:rsid w:val="00175B9F"/>
    <w:rsid w:val="001764B1"/>
    <w:rsid w:val="001773E7"/>
    <w:rsid w:val="001800B6"/>
    <w:rsid w:val="001803AF"/>
    <w:rsid w:val="001805AD"/>
    <w:rsid w:val="00180D8B"/>
    <w:rsid w:val="001813AD"/>
    <w:rsid w:val="00181868"/>
    <w:rsid w:val="00182343"/>
    <w:rsid w:val="00182469"/>
    <w:rsid w:val="00182672"/>
    <w:rsid w:val="00183136"/>
    <w:rsid w:val="001845B8"/>
    <w:rsid w:val="00184C33"/>
    <w:rsid w:val="00185BAD"/>
    <w:rsid w:val="00186291"/>
    <w:rsid w:val="00186FF7"/>
    <w:rsid w:val="00187905"/>
    <w:rsid w:val="00187D54"/>
    <w:rsid w:val="0019067A"/>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1A5E"/>
    <w:rsid w:val="001A24DE"/>
    <w:rsid w:val="001A2953"/>
    <w:rsid w:val="001A2FE5"/>
    <w:rsid w:val="001A30B8"/>
    <w:rsid w:val="001A31A3"/>
    <w:rsid w:val="001A360F"/>
    <w:rsid w:val="001A3797"/>
    <w:rsid w:val="001A4000"/>
    <w:rsid w:val="001A43CE"/>
    <w:rsid w:val="001A4522"/>
    <w:rsid w:val="001A51B7"/>
    <w:rsid w:val="001A543A"/>
    <w:rsid w:val="001A581C"/>
    <w:rsid w:val="001A621F"/>
    <w:rsid w:val="001A666F"/>
    <w:rsid w:val="001A6E53"/>
    <w:rsid w:val="001A71B5"/>
    <w:rsid w:val="001A7C93"/>
    <w:rsid w:val="001A7E35"/>
    <w:rsid w:val="001B0849"/>
    <w:rsid w:val="001B1E6A"/>
    <w:rsid w:val="001B1F9E"/>
    <w:rsid w:val="001B2329"/>
    <w:rsid w:val="001B32D4"/>
    <w:rsid w:val="001B32E8"/>
    <w:rsid w:val="001B355D"/>
    <w:rsid w:val="001B361E"/>
    <w:rsid w:val="001B38F5"/>
    <w:rsid w:val="001B4419"/>
    <w:rsid w:val="001B46FA"/>
    <w:rsid w:val="001B4940"/>
    <w:rsid w:val="001B4FBD"/>
    <w:rsid w:val="001B4FBF"/>
    <w:rsid w:val="001B6008"/>
    <w:rsid w:val="001B6541"/>
    <w:rsid w:val="001B72FA"/>
    <w:rsid w:val="001B7450"/>
    <w:rsid w:val="001C028A"/>
    <w:rsid w:val="001C0D11"/>
    <w:rsid w:val="001C1C1C"/>
    <w:rsid w:val="001C2102"/>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147"/>
    <w:rsid w:val="001D45CF"/>
    <w:rsid w:val="001D4A4D"/>
    <w:rsid w:val="001D52A4"/>
    <w:rsid w:val="001D5D25"/>
    <w:rsid w:val="001D6028"/>
    <w:rsid w:val="001D6076"/>
    <w:rsid w:val="001D6BDD"/>
    <w:rsid w:val="001D6C59"/>
    <w:rsid w:val="001D7770"/>
    <w:rsid w:val="001D7A2B"/>
    <w:rsid w:val="001D7D69"/>
    <w:rsid w:val="001E029B"/>
    <w:rsid w:val="001E0545"/>
    <w:rsid w:val="001E054D"/>
    <w:rsid w:val="001E0BEE"/>
    <w:rsid w:val="001E1136"/>
    <w:rsid w:val="001E1C49"/>
    <w:rsid w:val="001E1E39"/>
    <w:rsid w:val="001E1F3C"/>
    <w:rsid w:val="001E24F8"/>
    <w:rsid w:val="001E2755"/>
    <w:rsid w:val="001E2A28"/>
    <w:rsid w:val="001E2CAA"/>
    <w:rsid w:val="001E3040"/>
    <w:rsid w:val="001E3EA8"/>
    <w:rsid w:val="001E4BD9"/>
    <w:rsid w:val="001E4D0B"/>
    <w:rsid w:val="001E5049"/>
    <w:rsid w:val="001E64DE"/>
    <w:rsid w:val="001E741D"/>
    <w:rsid w:val="001E7B55"/>
    <w:rsid w:val="001E7DA2"/>
    <w:rsid w:val="001F0503"/>
    <w:rsid w:val="001F08F1"/>
    <w:rsid w:val="001F09EA"/>
    <w:rsid w:val="001F1123"/>
    <w:rsid w:val="001F1418"/>
    <w:rsid w:val="001F151A"/>
    <w:rsid w:val="001F169B"/>
    <w:rsid w:val="001F3565"/>
    <w:rsid w:val="001F3C9D"/>
    <w:rsid w:val="001F411E"/>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61C6"/>
    <w:rsid w:val="0020642E"/>
    <w:rsid w:val="00206CB1"/>
    <w:rsid w:val="00206E5B"/>
    <w:rsid w:val="0020778D"/>
    <w:rsid w:val="002079EC"/>
    <w:rsid w:val="00207D8C"/>
    <w:rsid w:val="00210162"/>
    <w:rsid w:val="00211520"/>
    <w:rsid w:val="00212363"/>
    <w:rsid w:val="00212829"/>
    <w:rsid w:val="002131CF"/>
    <w:rsid w:val="00213326"/>
    <w:rsid w:val="002134ED"/>
    <w:rsid w:val="0021363A"/>
    <w:rsid w:val="002137EB"/>
    <w:rsid w:val="00213A0C"/>
    <w:rsid w:val="00214050"/>
    <w:rsid w:val="002141BB"/>
    <w:rsid w:val="00215B3C"/>
    <w:rsid w:val="00216143"/>
    <w:rsid w:val="0021614B"/>
    <w:rsid w:val="00216205"/>
    <w:rsid w:val="002164C8"/>
    <w:rsid w:val="00216ADB"/>
    <w:rsid w:val="00216EFD"/>
    <w:rsid w:val="002170D4"/>
    <w:rsid w:val="002172A4"/>
    <w:rsid w:val="0021776A"/>
    <w:rsid w:val="002177C0"/>
    <w:rsid w:val="00217E0A"/>
    <w:rsid w:val="00217EC8"/>
    <w:rsid w:val="0022072F"/>
    <w:rsid w:val="0022099D"/>
    <w:rsid w:val="00220CCF"/>
    <w:rsid w:val="0022304B"/>
    <w:rsid w:val="00223119"/>
    <w:rsid w:val="002234C1"/>
    <w:rsid w:val="0022366E"/>
    <w:rsid w:val="00223986"/>
    <w:rsid w:val="00223C4E"/>
    <w:rsid w:val="00223CCA"/>
    <w:rsid w:val="0022403B"/>
    <w:rsid w:val="00224459"/>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713"/>
    <w:rsid w:val="00234EF8"/>
    <w:rsid w:val="002354A3"/>
    <w:rsid w:val="00235ACF"/>
    <w:rsid w:val="00235F42"/>
    <w:rsid w:val="00236594"/>
    <w:rsid w:val="00236A92"/>
    <w:rsid w:val="00236C4D"/>
    <w:rsid w:val="002370C1"/>
    <w:rsid w:val="002375D6"/>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5D2"/>
    <w:rsid w:val="00245975"/>
    <w:rsid w:val="002473C1"/>
    <w:rsid w:val="00252210"/>
    <w:rsid w:val="00252C54"/>
    <w:rsid w:val="00252DCB"/>
    <w:rsid w:val="00252DE2"/>
    <w:rsid w:val="00253CE3"/>
    <w:rsid w:val="00253CF5"/>
    <w:rsid w:val="0025427E"/>
    <w:rsid w:val="00254598"/>
    <w:rsid w:val="0025505A"/>
    <w:rsid w:val="0025570E"/>
    <w:rsid w:val="002563AC"/>
    <w:rsid w:val="00256916"/>
    <w:rsid w:val="00256FE3"/>
    <w:rsid w:val="002571DF"/>
    <w:rsid w:val="002573B4"/>
    <w:rsid w:val="00260CA1"/>
    <w:rsid w:val="00260D24"/>
    <w:rsid w:val="00261138"/>
    <w:rsid w:val="0026136B"/>
    <w:rsid w:val="00261B68"/>
    <w:rsid w:val="002630A2"/>
    <w:rsid w:val="00263D8D"/>
    <w:rsid w:val="00264D44"/>
    <w:rsid w:val="00266BEE"/>
    <w:rsid w:val="0026773A"/>
    <w:rsid w:val="002677D4"/>
    <w:rsid w:val="00267EA3"/>
    <w:rsid w:val="002702C8"/>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80704"/>
    <w:rsid w:val="002812D4"/>
    <w:rsid w:val="0028196C"/>
    <w:rsid w:val="00282732"/>
    <w:rsid w:val="00283486"/>
    <w:rsid w:val="00283615"/>
    <w:rsid w:val="00283D2E"/>
    <w:rsid w:val="00283EDA"/>
    <w:rsid w:val="00283FFD"/>
    <w:rsid w:val="00284412"/>
    <w:rsid w:val="00284767"/>
    <w:rsid w:val="00284B2C"/>
    <w:rsid w:val="0028533A"/>
    <w:rsid w:val="00285650"/>
    <w:rsid w:val="00286052"/>
    <w:rsid w:val="002864E6"/>
    <w:rsid w:val="002869CA"/>
    <w:rsid w:val="002871D5"/>
    <w:rsid w:val="00287AC0"/>
    <w:rsid w:val="0029157F"/>
    <w:rsid w:val="00291866"/>
    <w:rsid w:val="0029188E"/>
    <w:rsid w:val="00291C54"/>
    <w:rsid w:val="00292712"/>
    <w:rsid w:val="002937EB"/>
    <w:rsid w:val="00293886"/>
    <w:rsid w:val="0029391C"/>
    <w:rsid w:val="0029480A"/>
    <w:rsid w:val="00294BBC"/>
    <w:rsid w:val="00295323"/>
    <w:rsid w:val="00295B10"/>
    <w:rsid w:val="00295B5B"/>
    <w:rsid w:val="002974FD"/>
    <w:rsid w:val="002975EA"/>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0B06"/>
    <w:rsid w:val="002B1D93"/>
    <w:rsid w:val="002B215A"/>
    <w:rsid w:val="002B2324"/>
    <w:rsid w:val="002B2AFE"/>
    <w:rsid w:val="002B2C01"/>
    <w:rsid w:val="002B3369"/>
    <w:rsid w:val="002B37A7"/>
    <w:rsid w:val="002B423C"/>
    <w:rsid w:val="002B4BCA"/>
    <w:rsid w:val="002B50E9"/>
    <w:rsid w:val="002B5152"/>
    <w:rsid w:val="002B5E46"/>
    <w:rsid w:val="002B71A5"/>
    <w:rsid w:val="002B783E"/>
    <w:rsid w:val="002C049C"/>
    <w:rsid w:val="002C1317"/>
    <w:rsid w:val="002C1EE6"/>
    <w:rsid w:val="002C2E81"/>
    <w:rsid w:val="002C2E8A"/>
    <w:rsid w:val="002C349A"/>
    <w:rsid w:val="002C39D1"/>
    <w:rsid w:val="002C3B12"/>
    <w:rsid w:val="002C3F10"/>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A94"/>
    <w:rsid w:val="002D4A9C"/>
    <w:rsid w:val="002D4BC9"/>
    <w:rsid w:val="002D4D57"/>
    <w:rsid w:val="002D5F8E"/>
    <w:rsid w:val="002D6AF1"/>
    <w:rsid w:val="002D6DA9"/>
    <w:rsid w:val="002D70F0"/>
    <w:rsid w:val="002D7180"/>
    <w:rsid w:val="002D7EF0"/>
    <w:rsid w:val="002E0155"/>
    <w:rsid w:val="002E0276"/>
    <w:rsid w:val="002E028C"/>
    <w:rsid w:val="002E17C8"/>
    <w:rsid w:val="002E1FEB"/>
    <w:rsid w:val="002E2479"/>
    <w:rsid w:val="002E3568"/>
    <w:rsid w:val="002E3D3D"/>
    <w:rsid w:val="002E40CD"/>
    <w:rsid w:val="002E5266"/>
    <w:rsid w:val="002E58E8"/>
    <w:rsid w:val="002E5AEE"/>
    <w:rsid w:val="002E5CBA"/>
    <w:rsid w:val="002E5D50"/>
    <w:rsid w:val="002E6AAF"/>
    <w:rsid w:val="002E7733"/>
    <w:rsid w:val="002F0A3C"/>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12E1"/>
    <w:rsid w:val="003014C0"/>
    <w:rsid w:val="00301C13"/>
    <w:rsid w:val="00302586"/>
    <w:rsid w:val="00302926"/>
    <w:rsid w:val="003029B3"/>
    <w:rsid w:val="00302D1D"/>
    <w:rsid w:val="00302FEE"/>
    <w:rsid w:val="0030303A"/>
    <w:rsid w:val="0030397E"/>
    <w:rsid w:val="003049F7"/>
    <w:rsid w:val="003052D9"/>
    <w:rsid w:val="003060D4"/>
    <w:rsid w:val="00306211"/>
    <w:rsid w:val="00306817"/>
    <w:rsid w:val="00306F4F"/>
    <w:rsid w:val="003079DF"/>
    <w:rsid w:val="00307ECD"/>
    <w:rsid w:val="003114B1"/>
    <w:rsid w:val="003114CE"/>
    <w:rsid w:val="00311B98"/>
    <w:rsid w:val="00312646"/>
    <w:rsid w:val="00312E78"/>
    <w:rsid w:val="00312E9E"/>
    <w:rsid w:val="00313022"/>
    <w:rsid w:val="0031340E"/>
    <w:rsid w:val="003138C8"/>
    <w:rsid w:val="00314B56"/>
    <w:rsid w:val="003156B7"/>
    <w:rsid w:val="003159CD"/>
    <w:rsid w:val="00315B5C"/>
    <w:rsid w:val="00316E54"/>
    <w:rsid w:val="00317056"/>
    <w:rsid w:val="0031726B"/>
    <w:rsid w:val="00317413"/>
    <w:rsid w:val="00317D2E"/>
    <w:rsid w:val="00320D29"/>
    <w:rsid w:val="00320E02"/>
    <w:rsid w:val="003215EB"/>
    <w:rsid w:val="0032169B"/>
    <w:rsid w:val="00322059"/>
    <w:rsid w:val="00323153"/>
    <w:rsid w:val="003232DE"/>
    <w:rsid w:val="003234B6"/>
    <w:rsid w:val="00323EEB"/>
    <w:rsid w:val="00323FB7"/>
    <w:rsid w:val="00324677"/>
    <w:rsid w:val="00325DC5"/>
    <w:rsid w:val="00326005"/>
    <w:rsid w:val="003263FE"/>
    <w:rsid w:val="00327151"/>
    <w:rsid w:val="003273AD"/>
    <w:rsid w:val="00327A1F"/>
    <w:rsid w:val="00327D20"/>
    <w:rsid w:val="00330C43"/>
    <w:rsid w:val="00331058"/>
    <w:rsid w:val="00332BAF"/>
    <w:rsid w:val="00333924"/>
    <w:rsid w:val="00333B8B"/>
    <w:rsid w:val="0033445F"/>
    <w:rsid w:val="00334A69"/>
    <w:rsid w:val="00334A84"/>
    <w:rsid w:val="00334D62"/>
    <w:rsid w:val="00334F9A"/>
    <w:rsid w:val="0033523B"/>
    <w:rsid w:val="003402E8"/>
    <w:rsid w:val="003407CE"/>
    <w:rsid w:val="0034167B"/>
    <w:rsid w:val="0034199E"/>
    <w:rsid w:val="00341CEA"/>
    <w:rsid w:val="00342D38"/>
    <w:rsid w:val="00342E22"/>
    <w:rsid w:val="003430F9"/>
    <w:rsid w:val="00343705"/>
    <w:rsid w:val="003443B3"/>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23A5"/>
    <w:rsid w:val="00352973"/>
    <w:rsid w:val="00353DA5"/>
    <w:rsid w:val="003542DD"/>
    <w:rsid w:val="003550D5"/>
    <w:rsid w:val="0035568B"/>
    <w:rsid w:val="00355A68"/>
    <w:rsid w:val="00355E48"/>
    <w:rsid w:val="00356C2C"/>
    <w:rsid w:val="00357173"/>
    <w:rsid w:val="003578F9"/>
    <w:rsid w:val="00357D39"/>
    <w:rsid w:val="00360284"/>
    <w:rsid w:val="00360D41"/>
    <w:rsid w:val="00361558"/>
    <w:rsid w:val="00361D64"/>
    <w:rsid w:val="00362404"/>
    <w:rsid w:val="00362BA0"/>
    <w:rsid w:val="003642F7"/>
    <w:rsid w:val="003646D8"/>
    <w:rsid w:val="00364A00"/>
    <w:rsid w:val="00364ACD"/>
    <w:rsid w:val="00364EFB"/>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7209"/>
    <w:rsid w:val="00377EDD"/>
    <w:rsid w:val="00380275"/>
    <w:rsid w:val="0038053F"/>
    <w:rsid w:val="003809DF"/>
    <w:rsid w:val="00381B8F"/>
    <w:rsid w:val="00381CA6"/>
    <w:rsid w:val="00381CDC"/>
    <w:rsid w:val="003820AC"/>
    <w:rsid w:val="003823CD"/>
    <w:rsid w:val="003824EC"/>
    <w:rsid w:val="003827A6"/>
    <w:rsid w:val="003828AE"/>
    <w:rsid w:val="00382C98"/>
    <w:rsid w:val="00382E58"/>
    <w:rsid w:val="00382F22"/>
    <w:rsid w:val="003838A5"/>
    <w:rsid w:val="00383B39"/>
    <w:rsid w:val="00383C31"/>
    <w:rsid w:val="00384229"/>
    <w:rsid w:val="00384E16"/>
    <w:rsid w:val="0038548C"/>
    <w:rsid w:val="0038599F"/>
    <w:rsid w:val="003863D0"/>
    <w:rsid w:val="00386A4A"/>
    <w:rsid w:val="003872F1"/>
    <w:rsid w:val="00387E36"/>
    <w:rsid w:val="003903CC"/>
    <w:rsid w:val="00390EEA"/>
    <w:rsid w:val="00391464"/>
    <w:rsid w:val="00391770"/>
    <w:rsid w:val="00391845"/>
    <w:rsid w:val="00391903"/>
    <w:rsid w:val="00391F01"/>
    <w:rsid w:val="0039263C"/>
    <w:rsid w:val="00392994"/>
    <w:rsid w:val="00392B00"/>
    <w:rsid w:val="003932CB"/>
    <w:rsid w:val="003943F5"/>
    <w:rsid w:val="0039498F"/>
    <w:rsid w:val="00395A53"/>
    <w:rsid w:val="003963DB"/>
    <w:rsid w:val="0039677C"/>
    <w:rsid w:val="00396A0F"/>
    <w:rsid w:val="00397230"/>
    <w:rsid w:val="003975D7"/>
    <w:rsid w:val="003A019B"/>
    <w:rsid w:val="003A06D0"/>
    <w:rsid w:val="003A10E4"/>
    <w:rsid w:val="003A182D"/>
    <w:rsid w:val="003A1EA8"/>
    <w:rsid w:val="003A2617"/>
    <w:rsid w:val="003A2CBA"/>
    <w:rsid w:val="003A361B"/>
    <w:rsid w:val="003A5019"/>
    <w:rsid w:val="003A5E47"/>
    <w:rsid w:val="003A6C72"/>
    <w:rsid w:val="003A7B5A"/>
    <w:rsid w:val="003A7DCE"/>
    <w:rsid w:val="003B03D5"/>
    <w:rsid w:val="003B0658"/>
    <w:rsid w:val="003B095A"/>
    <w:rsid w:val="003B0D3A"/>
    <w:rsid w:val="003B138B"/>
    <w:rsid w:val="003B14F6"/>
    <w:rsid w:val="003B17AD"/>
    <w:rsid w:val="003B2261"/>
    <w:rsid w:val="003B286C"/>
    <w:rsid w:val="003B28FA"/>
    <w:rsid w:val="003B2E65"/>
    <w:rsid w:val="003B33CD"/>
    <w:rsid w:val="003B3DC9"/>
    <w:rsid w:val="003B3FBB"/>
    <w:rsid w:val="003B4B19"/>
    <w:rsid w:val="003B4E46"/>
    <w:rsid w:val="003B6288"/>
    <w:rsid w:val="003B731A"/>
    <w:rsid w:val="003C0091"/>
    <w:rsid w:val="003C09DF"/>
    <w:rsid w:val="003C0AF8"/>
    <w:rsid w:val="003C12D3"/>
    <w:rsid w:val="003C1964"/>
    <w:rsid w:val="003C1E1D"/>
    <w:rsid w:val="003C321B"/>
    <w:rsid w:val="003C3617"/>
    <w:rsid w:val="003C41BA"/>
    <w:rsid w:val="003C4394"/>
    <w:rsid w:val="003C502C"/>
    <w:rsid w:val="003C507F"/>
    <w:rsid w:val="003C50C6"/>
    <w:rsid w:val="003C530D"/>
    <w:rsid w:val="003C5B20"/>
    <w:rsid w:val="003C6AF6"/>
    <w:rsid w:val="003C6EDE"/>
    <w:rsid w:val="003C73A7"/>
    <w:rsid w:val="003C7743"/>
    <w:rsid w:val="003C7BC1"/>
    <w:rsid w:val="003C7D26"/>
    <w:rsid w:val="003D0555"/>
    <w:rsid w:val="003D06BB"/>
    <w:rsid w:val="003D0B56"/>
    <w:rsid w:val="003D0DAD"/>
    <w:rsid w:val="003D0FB5"/>
    <w:rsid w:val="003D10B1"/>
    <w:rsid w:val="003D197E"/>
    <w:rsid w:val="003D1A14"/>
    <w:rsid w:val="003D2B5C"/>
    <w:rsid w:val="003D2DE4"/>
    <w:rsid w:val="003D3F59"/>
    <w:rsid w:val="003D40C5"/>
    <w:rsid w:val="003D417B"/>
    <w:rsid w:val="003D45C8"/>
    <w:rsid w:val="003D4C69"/>
    <w:rsid w:val="003D4DE5"/>
    <w:rsid w:val="003D6C3C"/>
    <w:rsid w:val="003D793C"/>
    <w:rsid w:val="003D7D17"/>
    <w:rsid w:val="003E1ABE"/>
    <w:rsid w:val="003E2724"/>
    <w:rsid w:val="003E2764"/>
    <w:rsid w:val="003E2CB2"/>
    <w:rsid w:val="003E2DE5"/>
    <w:rsid w:val="003E3B59"/>
    <w:rsid w:val="003E42E2"/>
    <w:rsid w:val="003E4449"/>
    <w:rsid w:val="003E63A6"/>
    <w:rsid w:val="003E6F8F"/>
    <w:rsid w:val="003E71DA"/>
    <w:rsid w:val="003E7B14"/>
    <w:rsid w:val="003E7E3D"/>
    <w:rsid w:val="003F0023"/>
    <w:rsid w:val="003F22B8"/>
    <w:rsid w:val="003F24F4"/>
    <w:rsid w:val="003F310C"/>
    <w:rsid w:val="003F454A"/>
    <w:rsid w:val="003F520A"/>
    <w:rsid w:val="003F577B"/>
    <w:rsid w:val="003F61AF"/>
    <w:rsid w:val="003F659C"/>
    <w:rsid w:val="003F673A"/>
    <w:rsid w:val="003F6D78"/>
    <w:rsid w:val="003F736B"/>
    <w:rsid w:val="00400A98"/>
    <w:rsid w:val="00401167"/>
    <w:rsid w:val="0040127C"/>
    <w:rsid w:val="00401457"/>
    <w:rsid w:val="00401B8C"/>
    <w:rsid w:val="00402D84"/>
    <w:rsid w:val="00403AD1"/>
    <w:rsid w:val="00403C7A"/>
    <w:rsid w:val="00403CBD"/>
    <w:rsid w:val="004049CE"/>
    <w:rsid w:val="00404B48"/>
    <w:rsid w:val="004054EA"/>
    <w:rsid w:val="00405A78"/>
    <w:rsid w:val="00405BAE"/>
    <w:rsid w:val="00406160"/>
    <w:rsid w:val="0040653C"/>
    <w:rsid w:val="00406BF3"/>
    <w:rsid w:val="00407228"/>
    <w:rsid w:val="00407340"/>
    <w:rsid w:val="00407DC3"/>
    <w:rsid w:val="00410384"/>
    <w:rsid w:val="00410D04"/>
    <w:rsid w:val="0041163A"/>
    <w:rsid w:val="004117ED"/>
    <w:rsid w:val="00412668"/>
    <w:rsid w:val="00412821"/>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91A"/>
    <w:rsid w:val="00427507"/>
    <w:rsid w:val="00427771"/>
    <w:rsid w:val="0043005F"/>
    <w:rsid w:val="0043133F"/>
    <w:rsid w:val="0043147D"/>
    <w:rsid w:val="004327B0"/>
    <w:rsid w:val="00432C64"/>
    <w:rsid w:val="00432DA3"/>
    <w:rsid w:val="0043416D"/>
    <w:rsid w:val="004341F1"/>
    <w:rsid w:val="00434B52"/>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C6A"/>
    <w:rsid w:val="0044503C"/>
    <w:rsid w:val="00446084"/>
    <w:rsid w:val="0044645B"/>
    <w:rsid w:val="00446978"/>
    <w:rsid w:val="00446CBB"/>
    <w:rsid w:val="00447148"/>
    <w:rsid w:val="0044720D"/>
    <w:rsid w:val="0044727A"/>
    <w:rsid w:val="004473F8"/>
    <w:rsid w:val="00447E8E"/>
    <w:rsid w:val="004504E5"/>
    <w:rsid w:val="00450985"/>
    <w:rsid w:val="00450D8A"/>
    <w:rsid w:val="00451B6C"/>
    <w:rsid w:val="0045208D"/>
    <w:rsid w:val="004520ED"/>
    <w:rsid w:val="00452780"/>
    <w:rsid w:val="0045321F"/>
    <w:rsid w:val="004538A5"/>
    <w:rsid w:val="00453FCD"/>
    <w:rsid w:val="0045420F"/>
    <w:rsid w:val="004542B6"/>
    <w:rsid w:val="004545E9"/>
    <w:rsid w:val="00454669"/>
    <w:rsid w:val="00454AD8"/>
    <w:rsid w:val="0045538F"/>
    <w:rsid w:val="00455651"/>
    <w:rsid w:val="00455665"/>
    <w:rsid w:val="00455BFB"/>
    <w:rsid w:val="00456280"/>
    <w:rsid w:val="00456ABD"/>
    <w:rsid w:val="00456DE4"/>
    <w:rsid w:val="00457451"/>
    <w:rsid w:val="00457EE5"/>
    <w:rsid w:val="004601A5"/>
    <w:rsid w:val="0046066C"/>
    <w:rsid w:val="004608BE"/>
    <w:rsid w:val="00460A1D"/>
    <w:rsid w:val="00460A68"/>
    <w:rsid w:val="0046111C"/>
    <w:rsid w:val="00461315"/>
    <w:rsid w:val="00461EF6"/>
    <w:rsid w:val="0046224E"/>
    <w:rsid w:val="00462F05"/>
    <w:rsid w:val="004638D6"/>
    <w:rsid w:val="00463933"/>
    <w:rsid w:val="00463BB9"/>
    <w:rsid w:val="00464151"/>
    <w:rsid w:val="0046464E"/>
    <w:rsid w:val="00464995"/>
    <w:rsid w:val="004654F5"/>
    <w:rsid w:val="00465E5B"/>
    <w:rsid w:val="00466452"/>
    <w:rsid w:val="00466BD8"/>
    <w:rsid w:val="00467090"/>
    <w:rsid w:val="0046725C"/>
    <w:rsid w:val="00467BCD"/>
    <w:rsid w:val="00467D8C"/>
    <w:rsid w:val="00467DFB"/>
    <w:rsid w:val="00467E11"/>
    <w:rsid w:val="004700E5"/>
    <w:rsid w:val="004701FD"/>
    <w:rsid w:val="00470234"/>
    <w:rsid w:val="00470AAF"/>
    <w:rsid w:val="00471918"/>
    <w:rsid w:val="00471FED"/>
    <w:rsid w:val="004723F4"/>
    <w:rsid w:val="0047240B"/>
    <w:rsid w:val="0047269C"/>
    <w:rsid w:val="00472BE0"/>
    <w:rsid w:val="00472DA3"/>
    <w:rsid w:val="0047512A"/>
    <w:rsid w:val="0047581F"/>
    <w:rsid w:val="00476165"/>
    <w:rsid w:val="004773D6"/>
    <w:rsid w:val="0048004E"/>
    <w:rsid w:val="0048009B"/>
    <w:rsid w:val="00480580"/>
    <w:rsid w:val="00480829"/>
    <w:rsid w:val="00480CF2"/>
    <w:rsid w:val="00481B9C"/>
    <w:rsid w:val="004824AB"/>
    <w:rsid w:val="00482AF1"/>
    <w:rsid w:val="00482B34"/>
    <w:rsid w:val="00483580"/>
    <w:rsid w:val="00483AB1"/>
    <w:rsid w:val="00484227"/>
    <w:rsid w:val="00484257"/>
    <w:rsid w:val="00484D92"/>
    <w:rsid w:val="004862B3"/>
    <w:rsid w:val="00486AAA"/>
    <w:rsid w:val="00487153"/>
    <w:rsid w:val="004904BD"/>
    <w:rsid w:val="004907D0"/>
    <w:rsid w:val="00490B6E"/>
    <w:rsid w:val="00490CB8"/>
    <w:rsid w:val="00490EE5"/>
    <w:rsid w:val="00490F50"/>
    <w:rsid w:val="004911D4"/>
    <w:rsid w:val="00491679"/>
    <w:rsid w:val="004919BD"/>
    <w:rsid w:val="00491D51"/>
    <w:rsid w:val="00491FC9"/>
    <w:rsid w:val="00492500"/>
    <w:rsid w:val="00493744"/>
    <w:rsid w:val="00493875"/>
    <w:rsid w:val="00493F61"/>
    <w:rsid w:val="00494851"/>
    <w:rsid w:val="00494B6E"/>
    <w:rsid w:val="00495970"/>
    <w:rsid w:val="00496046"/>
    <w:rsid w:val="004A0A06"/>
    <w:rsid w:val="004A0E27"/>
    <w:rsid w:val="004A102B"/>
    <w:rsid w:val="004A1220"/>
    <w:rsid w:val="004A16AE"/>
    <w:rsid w:val="004A1A74"/>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B08"/>
    <w:rsid w:val="004B21CE"/>
    <w:rsid w:val="004B22B3"/>
    <w:rsid w:val="004B245F"/>
    <w:rsid w:val="004B434E"/>
    <w:rsid w:val="004B435C"/>
    <w:rsid w:val="004B4AFB"/>
    <w:rsid w:val="004B4EA2"/>
    <w:rsid w:val="004B59B7"/>
    <w:rsid w:val="004B667E"/>
    <w:rsid w:val="004B6A01"/>
    <w:rsid w:val="004B6A43"/>
    <w:rsid w:val="004C009F"/>
    <w:rsid w:val="004C0712"/>
    <w:rsid w:val="004C1414"/>
    <w:rsid w:val="004C152A"/>
    <w:rsid w:val="004C1A83"/>
    <w:rsid w:val="004C3240"/>
    <w:rsid w:val="004C3341"/>
    <w:rsid w:val="004C366A"/>
    <w:rsid w:val="004C37F8"/>
    <w:rsid w:val="004C3AAF"/>
    <w:rsid w:val="004C3FB6"/>
    <w:rsid w:val="004C51B8"/>
    <w:rsid w:val="004C59D4"/>
    <w:rsid w:val="004C6E5F"/>
    <w:rsid w:val="004C6EFF"/>
    <w:rsid w:val="004C704C"/>
    <w:rsid w:val="004C7323"/>
    <w:rsid w:val="004C78AC"/>
    <w:rsid w:val="004D01FC"/>
    <w:rsid w:val="004D0349"/>
    <w:rsid w:val="004D0C18"/>
    <w:rsid w:val="004D0EAC"/>
    <w:rsid w:val="004D0FE3"/>
    <w:rsid w:val="004D1043"/>
    <w:rsid w:val="004D1AAA"/>
    <w:rsid w:val="004D1CB5"/>
    <w:rsid w:val="004D1F60"/>
    <w:rsid w:val="004D1F67"/>
    <w:rsid w:val="004D2361"/>
    <w:rsid w:val="004D31C5"/>
    <w:rsid w:val="004D36C0"/>
    <w:rsid w:val="004D54CC"/>
    <w:rsid w:val="004D589D"/>
    <w:rsid w:val="004D59DC"/>
    <w:rsid w:val="004D5A09"/>
    <w:rsid w:val="004D617B"/>
    <w:rsid w:val="004D7D4A"/>
    <w:rsid w:val="004D7EA2"/>
    <w:rsid w:val="004E0F84"/>
    <w:rsid w:val="004E1426"/>
    <w:rsid w:val="004E164B"/>
    <w:rsid w:val="004E2B76"/>
    <w:rsid w:val="004E32A6"/>
    <w:rsid w:val="004E3384"/>
    <w:rsid w:val="004E4220"/>
    <w:rsid w:val="004E464C"/>
    <w:rsid w:val="004E4731"/>
    <w:rsid w:val="004E5081"/>
    <w:rsid w:val="004E5285"/>
    <w:rsid w:val="004E5384"/>
    <w:rsid w:val="004E5A2B"/>
    <w:rsid w:val="004E5FA1"/>
    <w:rsid w:val="004E6537"/>
    <w:rsid w:val="004E6871"/>
    <w:rsid w:val="004E6CDE"/>
    <w:rsid w:val="004E7276"/>
    <w:rsid w:val="004E7DBE"/>
    <w:rsid w:val="004F05B3"/>
    <w:rsid w:val="004F0DA8"/>
    <w:rsid w:val="004F1409"/>
    <w:rsid w:val="004F19C1"/>
    <w:rsid w:val="004F1B5A"/>
    <w:rsid w:val="004F2714"/>
    <w:rsid w:val="004F2E76"/>
    <w:rsid w:val="004F4330"/>
    <w:rsid w:val="004F4A2A"/>
    <w:rsid w:val="004F53B6"/>
    <w:rsid w:val="004F54B0"/>
    <w:rsid w:val="004F63AB"/>
    <w:rsid w:val="004F641B"/>
    <w:rsid w:val="004F66C9"/>
    <w:rsid w:val="004F6815"/>
    <w:rsid w:val="004F6B1B"/>
    <w:rsid w:val="004F6C05"/>
    <w:rsid w:val="004F6F51"/>
    <w:rsid w:val="004F748F"/>
    <w:rsid w:val="004F7C74"/>
    <w:rsid w:val="00500878"/>
    <w:rsid w:val="005017A2"/>
    <w:rsid w:val="00501AF5"/>
    <w:rsid w:val="00502FD0"/>
    <w:rsid w:val="005035DE"/>
    <w:rsid w:val="00503CDE"/>
    <w:rsid w:val="005044FD"/>
    <w:rsid w:val="00504639"/>
    <w:rsid w:val="00505065"/>
    <w:rsid w:val="0050538D"/>
    <w:rsid w:val="005056BE"/>
    <w:rsid w:val="005078FE"/>
    <w:rsid w:val="0050794E"/>
    <w:rsid w:val="00507B49"/>
    <w:rsid w:val="00510195"/>
    <w:rsid w:val="0051019A"/>
    <w:rsid w:val="00510E5E"/>
    <w:rsid w:val="005119B7"/>
    <w:rsid w:val="00511DE1"/>
    <w:rsid w:val="005120D4"/>
    <w:rsid w:val="00512582"/>
    <w:rsid w:val="00512AD2"/>
    <w:rsid w:val="00512ECE"/>
    <w:rsid w:val="0051373C"/>
    <w:rsid w:val="00514051"/>
    <w:rsid w:val="00514CC3"/>
    <w:rsid w:val="00514F37"/>
    <w:rsid w:val="005156C2"/>
    <w:rsid w:val="00515E92"/>
    <w:rsid w:val="0051690E"/>
    <w:rsid w:val="00516DCF"/>
    <w:rsid w:val="0051730D"/>
    <w:rsid w:val="00521D93"/>
    <w:rsid w:val="005225B6"/>
    <w:rsid w:val="005231DE"/>
    <w:rsid w:val="00523AF5"/>
    <w:rsid w:val="00523B8B"/>
    <w:rsid w:val="00524486"/>
    <w:rsid w:val="0052497A"/>
    <w:rsid w:val="00524A93"/>
    <w:rsid w:val="00524E26"/>
    <w:rsid w:val="00525D1C"/>
    <w:rsid w:val="005265E7"/>
    <w:rsid w:val="00526CB9"/>
    <w:rsid w:val="00527F85"/>
    <w:rsid w:val="00530735"/>
    <w:rsid w:val="005308B4"/>
    <w:rsid w:val="00530B40"/>
    <w:rsid w:val="00530E71"/>
    <w:rsid w:val="0053140F"/>
    <w:rsid w:val="00532745"/>
    <w:rsid w:val="00533435"/>
    <w:rsid w:val="00533EFE"/>
    <w:rsid w:val="005355D9"/>
    <w:rsid w:val="00536AB8"/>
    <w:rsid w:val="00537381"/>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CEC"/>
    <w:rsid w:val="00550556"/>
    <w:rsid w:val="00550B15"/>
    <w:rsid w:val="005512A5"/>
    <w:rsid w:val="005525DA"/>
    <w:rsid w:val="0055283F"/>
    <w:rsid w:val="0055298E"/>
    <w:rsid w:val="00553036"/>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4710"/>
    <w:rsid w:val="00564BAD"/>
    <w:rsid w:val="00565749"/>
    <w:rsid w:val="0056611F"/>
    <w:rsid w:val="0056670F"/>
    <w:rsid w:val="0056744D"/>
    <w:rsid w:val="005676D9"/>
    <w:rsid w:val="00567843"/>
    <w:rsid w:val="0056795C"/>
    <w:rsid w:val="00567AFE"/>
    <w:rsid w:val="005701F3"/>
    <w:rsid w:val="0057158A"/>
    <w:rsid w:val="0057197E"/>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89E"/>
    <w:rsid w:val="00590A7B"/>
    <w:rsid w:val="005910FD"/>
    <w:rsid w:val="00591284"/>
    <w:rsid w:val="00591B3C"/>
    <w:rsid w:val="00592B51"/>
    <w:rsid w:val="00592C68"/>
    <w:rsid w:val="0059335A"/>
    <w:rsid w:val="00593545"/>
    <w:rsid w:val="00593AA8"/>
    <w:rsid w:val="00593EA9"/>
    <w:rsid w:val="00595BA8"/>
    <w:rsid w:val="00595E26"/>
    <w:rsid w:val="0059643D"/>
    <w:rsid w:val="00596E27"/>
    <w:rsid w:val="0059709C"/>
    <w:rsid w:val="00597F3E"/>
    <w:rsid w:val="005A0115"/>
    <w:rsid w:val="005A06B8"/>
    <w:rsid w:val="005A0972"/>
    <w:rsid w:val="005A0D6C"/>
    <w:rsid w:val="005A1203"/>
    <w:rsid w:val="005A1B3B"/>
    <w:rsid w:val="005A1C3B"/>
    <w:rsid w:val="005A2123"/>
    <w:rsid w:val="005A29B5"/>
    <w:rsid w:val="005A2DB7"/>
    <w:rsid w:val="005A34C6"/>
    <w:rsid w:val="005A35F3"/>
    <w:rsid w:val="005A3844"/>
    <w:rsid w:val="005A3F04"/>
    <w:rsid w:val="005A4449"/>
    <w:rsid w:val="005A4E4E"/>
    <w:rsid w:val="005A5918"/>
    <w:rsid w:val="005A5992"/>
    <w:rsid w:val="005A5BBE"/>
    <w:rsid w:val="005A63B8"/>
    <w:rsid w:val="005A6685"/>
    <w:rsid w:val="005A6D08"/>
    <w:rsid w:val="005A7200"/>
    <w:rsid w:val="005A72CA"/>
    <w:rsid w:val="005A74F3"/>
    <w:rsid w:val="005A75F8"/>
    <w:rsid w:val="005B216C"/>
    <w:rsid w:val="005B2682"/>
    <w:rsid w:val="005B2A0D"/>
    <w:rsid w:val="005B2BDD"/>
    <w:rsid w:val="005B314F"/>
    <w:rsid w:val="005B34CA"/>
    <w:rsid w:val="005B3A0B"/>
    <w:rsid w:val="005B4723"/>
    <w:rsid w:val="005B47C6"/>
    <w:rsid w:val="005B48D7"/>
    <w:rsid w:val="005B51A0"/>
    <w:rsid w:val="005B6319"/>
    <w:rsid w:val="005B65EC"/>
    <w:rsid w:val="005B73FB"/>
    <w:rsid w:val="005B78AD"/>
    <w:rsid w:val="005B7FB3"/>
    <w:rsid w:val="005C0393"/>
    <w:rsid w:val="005C080A"/>
    <w:rsid w:val="005C0D37"/>
    <w:rsid w:val="005C1682"/>
    <w:rsid w:val="005C1940"/>
    <w:rsid w:val="005C1D01"/>
    <w:rsid w:val="005C1E79"/>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D019F"/>
    <w:rsid w:val="005D024D"/>
    <w:rsid w:val="005D0A70"/>
    <w:rsid w:val="005D0ACF"/>
    <w:rsid w:val="005D160E"/>
    <w:rsid w:val="005D1F88"/>
    <w:rsid w:val="005D28E9"/>
    <w:rsid w:val="005D2CD9"/>
    <w:rsid w:val="005D2FA6"/>
    <w:rsid w:val="005D3B45"/>
    <w:rsid w:val="005D3E09"/>
    <w:rsid w:val="005D4211"/>
    <w:rsid w:val="005D469D"/>
    <w:rsid w:val="005D4AFC"/>
    <w:rsid w:val="005D50EB"/>
    <w:rsid w:val="005D527C"/>
    <w:rsid w:val="005D57E3"/>
    <w:rsid w:val="005D594B"/>
    <w:rsid w:val="005D5BE1"/>
    <w:rsid w:val="005D5F1E"/>
    <w:rsid w:val="005D649A"/>
    <w:rsid w:val="005D665E"/>
    <w:rsid w:val="005D7271"/>
    <w:rsid w:val="005D7E7D"/>
    <w:rsid w:val="005E0756"/>
    <w:rsid w:val="005E0B50"/>
    <w:rsid w:val="005E0F70"/>
    <w:rsid w:val="005E1723"/>
    <w:rsid w:val="005E18A7"/>
    <w:rsid w:val="005E1DA9"/>
    <w:rsid w:val="005E1ECA"/>
    <w:rsid w:val="005E24F7"/>
    <w:rsid w:val="005E2969"/>
    <w:rsid w:val="005E2F11"/>
    <w:rsid w:val="005E3181"/>
    <w:rsid w:val="005E364F"/>
    <w:rsid w:val="005E39E1"/>
    <w:rsid w:val="005E4069"/>
    <w:rsid w:val="005E4971"/>
    <w:rsid w:val="005E4BF0"/>
    <w:rsid w:val="005E4F4B"/>
    <w:rsid w:val="005E6274"/>
    <w:rsid w:val="005E6355"/>
    <w:rsid w:val="005E745E"/>
    <w:rsid w:val="005E756E"/>
    <w:rsid w:val="005E7F77"/>
    <w:rsid w:val="005F002D"/>
    <w:rsid w:val="005F05A8"/>
    <w:rsid w:val="005F06E3"/>
    <w:rsid w:val="005F100C"/>
    <w:rsid w:val="005F1231"/>
    <w:rsid w:val="005F1B63"/>
    <w:rsid w:val="005F1C34"/>
    <w:rsid w:val="005F1C3B"/>
    <w:rsid w:val="005F1FAC"/>
    <w:rsid w:val="005F29B0"/>
    <w:rsid w:val="005F2ADA"/>
    <w:rsid w:val="005F32DF"/>
    <w:rsid w:val="005F36BB"/>
    <w:rsid w:val="005F4134"/>
    <w:rsid w:val="005F499D"/>
    <w:rsid w:val="005F4A01"/>
    <w:rsid w:val="005F560A"/>
    <w:rsid w:val="005F62B4"/>
    <w:rsid w:val="005F62B7"/>
    <w:rsid w:val="005F6DD1"/>
    <w:rsid w:val="005F7738"/>
    <w:rsid w:val="006001BF"/>
    <w:rsid w:val="00600278"/>
    <w:rsid w:val="00600368"/>
    <w:rsid w:val="00600770"/>
    <w:rsid w:val="00600B4B"/>
    <w:rsid w:val="00602145"/>
    <w:rsid w:val="00602C7D"/>
    <w:rsid w:val="00602C92"/>
    <w:rsid w:val="006038F8"/>
    <w:rsid w:val="00603A98"/>
    <w:rsid w:val="00603BBA"/>
    <w:rsid w:val="0060461F"/>
    <w:rsid w:val="00604AE2"/>
    <w:rsid w:val="00604D16"/>
    <w:rsid w:val="00604D82"/>
    <w:rsid w:val="00604FD1"/>
    <w:rsid w:val="0060554D"/>
    <w:rsid w:val="006061E4"/>
    <w:rsid w:val="00606399"/>
    <w:rsid w:val="0060642F"/>
    <w:rsid w:val="00606B1F"/>
    <w:rsid w:val="00606C32"/>
    <w:rsid w:val="00606CC4"/>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3AE"/>
    <w:rsid w:val="00621F5B"/>
    <w:rsid w:val="00622788"/>
    <w:rsid w:val="006228C1"/>
    <w:rsid w:val="006230F0"/>
    <w:rsid w:val="00623292"/>
    <w:rsid w:val="0062485B"/>
    <w:rsid w:val="00624A37"/>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56A"/>
    <w:rsid w:val="00635C57"/>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46CC"/>
    <w:rsid w:val="00654749"/>
    <w:rsid w:val="0065484F"/>
    <w:rsid w:val="00654A15"/>
    <w:rsid w:val="00654A91"/>
    <w:rsid w:val="006554D2"/>
    <w:rsid w:val="00655951"/>
    <w:rsid w:val="00655F1B"/>
    <w:rsid w:val="00656A1E"/>
    <w:rsid w:val="0065777D"/>
    <w:rsid w:val="00657787"/>
    <w:rsid w:val="00657C4F"/>
    <w:rsid w:val="00657FF1"/>
    <w:rsid w:val="006604F2"/>
    <w:rsid w:val="00660D1D"/>
    <w:rsid w:val="00661368"/>
    <w:rsid w:val="006616D5"/>
    <w:rsid w:val="0066172B"/>
    <w:rsid w:val="00661900"/>
    <w:rsid w:val="00661C4D"/>
    <w:rsid w:val="00662016"/>
    <w:rsid w:val="0066202A"/>
    <w:rsid w:val="006623C4"/>
    <w:rsid w:val="0066259C"/>
    <w:rsid w:val="00662BA0"/>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78D3"/>
    <w:rsid w:val="00677950"/>
    <w:rsid w:val="00677979"/>
    <w:rsid w:val="00677B76"/>
    <w:rsid w:val="00680695"/>
    <w:rsid w:val="0068093C"/>
    <w:rsid w:val="00680AD5"/>
    <w:rsid w:val="00681338"/>
    <w:rsid w:val="006814A0"/>
    <w:rsid w:val="006815CD"/>
    <w:rsid w:val="00681963"/>
    <w:rsid w:val="00681D68"/>
    <w:rsid w:val="006825F6"/>
    <w:rsid w:val="00683D7F"/>
    <w:rsid w:val="0068441D"/>
    <w:rsid w:val="00684AE3"/>
    <w:rsid w:val="006851A4"/>
    <w:rsid w:val="006854B1"/>
    <w:rsid w:val="0068629A"/>
    <w:rsid w:val="006862FB"/>
    <w:rsid w:val="00686C7E"/>
    <w:rsid w:val="00687548"/>
    <w:rsid w:val="00687C01"/>
    <w:rsid w:val="00690418"/>
    <w:rsid w:val="006906C2"/>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85"/>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DA4"/>
    <w:rsid w:val="006B434E"/>
    <w:rsid w:val="006B4496"/>
    <w:rsid w:val="006B46D4"/>
    <w:rsid w:val="006B46F7"/>
    <w:rsid w:val="006B495B"/>
    <w:rsid w:val="006B53B7"/>
    <w:rsid w:val="006B5B5C"/>
    <w:rsid w:val="006B6296"/>
    <w:rsid w:val="006B69BB"/>
    <w:rsid w:val="006B71C6"/>
    <w:rsid w:val="006B7DCA"/>
    <w:rsid w:val="006C0493"/>
    <w:rsid w:val="006C05AD"/>
    <w:rsid w:val="006C075F"/>
    <w:rsid w:val="006C14CF"/>
    <w:rsid w:val="006C1A24"/>
    <w:rsid w:val="006C208D"/>
    <w:rsid w:val="006C2AB9"/>
    <w:rsid w:val="006C33E1"/>
    <w:rsid w:val="006C342D"/>
    <w:rsid w:val="006C3BDF"/>
    <w:rsid w:val="006C4A89"/>
    <w:rsid w:val="006C4E4D"/>
    <w:rsid w:val="006C5629"/>
    <w:rsid w:val="006C5AF0"/>
    <w:rsid w:val="006D09FF"/>
    <w:rsid w:val="006D0EE6"/>
    <w:rsid w:val="006D14A0"/>
    <w:rsid w:val="006D14C2"/>
    <w:rsid w:val="006D1573"/>
    <w:rsid w:val="006D172C"/>
    <w:rsid w:val="006D196C"/>
    <w:rsid w:val="006D202A"/>
    <w:rsid w:val="006D25BB"/>
    <w:rsid w:val="006D40D5"/>
    <w:rsid w:val="006D4602"/>
    <w:rsid w:val="006D4B0C"/>
    <w:rsid w:val="006D51DA"/>
    <w:rsid w:val="006D5C78"/>
    <w:rsid w:val="006D732B"/>
    <w:rsid w:val="006D76DE"/>
    <w:rsid w:val="006D7A70"/>
    <w:rsid w:val="006D7DAD"/>
    <w:rsid w:val="006E14B8"/>
    <w:rsid w:val="006E178F"/>
    <w:rsid w:val="006E1EA5"/>
    <w:rsid w:val="006E2847"/>
    <w:rsid w:val="006E3EE8"/>
    <w:rsid w:val="006E4136"/>
    <w:rsid w:val="006E43BF"/>
    <w:rsid w:val="006E473C"/>
    <w:rsid w:val="006E49DC"/>
    <w:rsid w:val="006E4AD3"/>
    <w:rsid w:val="006E523F"/>
    <w:rsid w:val="006E5DE4"/>
    <w:rsid w:val="006E78F2"/>
    <w:rsid w:val="006F003D"/>
    <w:rsid w:val="006F02F0"/>
    <w:rsid w:val="006F04DA"/>
    <w:rsid w:val="006F13A5"/>
    <w:rsid w:val="006F172D"/>
    <w:rsid w:val="006F1D23"/>
    <w:rsid w:val="006F1E93"/>
    <w:rsid w:val="006F2C7F"/>
    <w:rsid w:val="006F338D"/>
    <w:rsid w:val="006F35F2"/>
    <w:rsid w:val="006F374B"/>
    <w:rsid w:val="006F3B66"/>
    <w:rsid w:val="006F409F"/>
    <w:rsid w:val="006F5351"/>
    <w:rsid w:val="006F5645"/>
    <w:rsid w:val="006F57CC"/>
    <w:rsid w:val="006F5A04"/>
    <w:rsid w:val="006F5D18"/>
    <w:rsid w:val="006F64FF"/>
    <w:rsid w:val="006F660C"/>
    <w:rsid w:val="006F6865"/>
    <w:rsid w:val="006F69F9"/>
    <w:rsid w:val="006F6F4A"/>
    <w:rsid w:val="007004E7"/>
    <w:rsid w:val="00700A7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10254"/>
    <w:rsid w:val="0071068F"/>
    <w:rsid w:val="007113C8"/>
    <w:rsid w:val="00711678"/>
    <w:rsid w:val="0071189B"/>
    <w:rsid w:val="0071205C"/>
    <w:rsid w:val="00712475"/>
    <w:rsid w:val="00712675"/>
    <w:rsid w:val="00712873"/>
    <w:rsid w:val="00712968"/>
    <w:rsid w:val="00713E95"/>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7BB"/>
    <w:rsid w:val="00730D50"/>
    <w:rsid w:val="00731306"/>
    <w:rsid w:val="007314BB"/>
    <w:rsid w:val="00731639"/>
    <w:rsid w:val="0073260A"/>
    <w:rsid w:val="00732781"/>
    <w:rsid w:val="00732FA3"/>
    <w:rsid w:val="007332A6"/>
    <w:rsid w:val="0073350A"/>
    <w:rsid w:val="007342C2"/>
    <w:rsid w:val="007343E8"/>
    <w:rsid w:val="0073479E"/>
    <w:rsid w:val="00735209"/>
    <w:rsid w:val="007356B4"/>
    <w:rsid w:val="007363C4"/>
    <w:rsid w:val="00736B06"/>
    <w:rsid w:val="00736F5D"/>
    <w:rsid w:val="0074099D"/>
    <w:rsid w:val="00741A39"/>
    <w:rsid w:val="00741DB5"/>
    <w:rsid w:val="007423DE"/>
    <w:rsid w:val="007428E4"/>
    <w:rsid w:val="00742C88"/>
    <w:rsid w:val="0074309E"/>
    <w:rsid w:val="00743B29"/>
    <w:rsid w:val="00744352"/>
    <w:rsid w:val="007446CB"/>
    <w:rsid w:val="00744C65"/>
    <w:rsid w:val="007455C0"/>
    <w:rsid w:val="00745AC4"/>
    <w:rsid w:val="00746235"/>
    <w:rsid w:val="00746DA6"/>
    <w:rsid w:val="007473AA"/>
    <w:rsid w:val="0074797C"/>
    <w:rsid w:val="00750C68"/>
    <w:rsid w:val="00751256"/>
    <w:rsid w:val="00751845"/>
    <w:rsid w:val="00752006"/>
    <w:rsid w:val="0075205F"/>
    <w:rsid w:val="00752201"/>
    <w:rsid w:val="00752608"/>
    <w:rsid w:val="007526E5"/>
    <w:rsid w:val="007527EC"/>
    <w:rsid w:val="00752C1C"/>
    <w:rsid w:val="007532D7"/>
    <w:rsid w:val="0075354F"/>
    <w:rsid w:val="00754622"/>
    <w:rsid w:val="00754E75"/>
    <w:rsid w:val="00756096"/>
    <w:rsid w:val="00756377"/>
    <w:rsid w:val="00756AD6"/>
    <w:rsid w:val="00756F0B"/>
    <w:rsid w:val="007579B3"/>
    <w:rsid w:val="0076016E"/>
    <w:rsid w:val="00760D04"/>
    <w:rsid w:val="0076265A"/>
    <w:rsid w:val="007652D2"/>
    <w:rsid w:val="00765AD0"/>
    <w:rsid w:val="00765BFD"/>
    <w:rsid w:val="00765C0E"/>
    <w:rsid w:val="0076676A"/>
    <w:rsid w:val="00766828"/>
    <w:rsid w:val="00767701"/>
    <w:rsid w:val="00767B06"/>
    <w:rsid w:val="007700CE"/>
    <w:rsid w:val="007705EF"/>
    <w:rsid w:val="007716C1"/>
    <w:rsid w:val="00771B14"/>
    <w:rsid w:val="00772596"/>
    <w:rsid w:val="00772A94"/>
    <w:rsid w:val="00773A2F"/>
    <w:rsid w:val="00773BF1"/>
    <w:rsid w:val="00773FB3"/>
    <w:rsid w:val="007740DB"/>
    <w:rsid w:val="00775130"/>
    <w:rsid w:val="00775AF9"/>
    <w:rsid w:val="00776B7D"/>
    <w:rsid w:val="00777F7B"/>
    <w:rsid w:val="00780529"/>
    <w:rsid w:val="007824BD"/>
    <w:rsid w:val="007826F2"/>
    <w:rsid w:val="00782917"/>
    <w:rsid w:val="007829B2"/>
    <w:rsid w:val="00782B06"/>
    <w:rsid w:val="00782B8C"/>
    <w:rsid w:val="00782C39"/>
    <w:rsid w:val="00783C29"/>
    <w:rsid w:val="00785A18"/>
    <w:rsid w:val="00785CA1"/>
    <w:rsid w:val="0078638D"/>
    <w:rsid w:val="007868ED"/>
    <w:rsid w:val="0078700A"/>
    <w:rsid w:val="00790C57"/>
    <w:rsid w:val="00790D93"/>
    <w:rsid w:val="00790DE0"/>
    <w:rsid w:val="007910F4"/>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6D6D"/>
    <w:rsid w:val="007970DF"/>
    <w:rsid w:val="007971F1"/>
    <w:rsid w:val="00797924"/>
    <w:rsid w:val="007A0799"/>
    <w:rsid w:val="007A155B"/>
    <w:rsid w:val="007A1966"/>
    <w:rsid w:val="007A1979"/>
    <w:rsid w:val="007A19A3"/>
    <w:rsid w:val="007A1A2D"/>
    <w:rsid w:val="007A1DC3"/>
    <w:rsid w:val="007A2BBE"/>
    <w:rsid w:val="007A2D47"/>
    <w:rsid w:val="007A3E7F"/>
    <w:rsid w:val="007A42F5"/>
    <w:rsid w:val="007A43AB"/>
    <w:rsid w:val="007A4462"/>
    <w:rsid w:val="007A44DD"/>
    <w:rsid w:val="007A47B0"/>
    <w:rsid w:val="007A5C6F"/>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FE4"/>
    <w:rsid w:val="007C147D"/>
    <w:rsid w:val="007C14AD"/>
    <w:rsid w:val="007C183A"/>
    <w:rsid w:val="007C1841"/>
    <w:rsid w:val="007C1E1D"/>
    <w:rsid w:val="007C26A4"/>
    <w:rsid w:val="007C2A87"/>
    <w:rsid w:val="007C2C13"/>
    <w:rsid w:val="007C2D24"/>
    <w:rsid w:val="007C30A0"/>
    <w:rsid w:val="007C395F"/>
    <w:rsid w:val="007C3F1A"/>
    <w:rsid w:val="007C44CF"/>
    <w:rsid w:val="007C45DA"/>
    <w:rsid w:val="007C4CDB"/>
    <w:rsid w:val="007C54EC"/>
    <w:rsid w:val="007C57C5"/>
    <w:rsid w:val="007C5C67"/>
    <w:rsid w:val="007C5EA1"/>
    <w:rsid w:val="007C5F93"/>
    <w:rsid w:val="007C6DAC"/>
    <w:rsid w:val="007C7494"/>
    <w:rsid w:val="007C7F61"/>
    <w:rsid w:val="007D00DD"/>
    <w:rsid w:val="007D0E3B"/>
    <w:rsid w:val="007D1600"/>
    <w:rsid w:val="007D1F76"/>
    <w:rsid w:val="007D27E7"/>
    <w:rsid w:val="007D2B31"/>
    <w:rsid w:val="007D2E58"/>
    <w:rsid w:val="007D2FAC"/>
    <w:rsid w:val="007D3AFD"/>
    <w:rsid w:val="007D47F3"/>
    <w:rsid w:val="007D4D61"/>
    <w:rsid w:val="007D5512"/>
    <w:rsid w:val="007D6028"/>
    <w:rsid w:val="007D7F18"/>
    <w:rsid w:val="007E082D"/>
    <w:rsid w:val="007E0E82"/>
    <w:rsid w:val="007E123E"/>
    <w:rsid w:val="007E1C1D"/>
    <w:rsid w:val="007E1C24"/>
    <w:rsid w:val="007E2D20"/>
    <w:rsid w:val="007E31A9"/>
    <w:rsid w:val="007E45CA"/>
    <w:rsid w:val="007E4633"/>
    <w:rsid w:val="007E49D7"/>
    <w:rsid w:val="007E4B1C"/>
    <w:rsid w:val="007E5822"/>
    <w:rsid w:val="007E5B25"/>
    <w:rsid w:val="007E5BB5"/>
    <w:rsid w:val="007E644C"/>
    <w:rsid w:val="007E6F85"/>
    <w:rsid w:val="007E7793"/>
    <w:rsid w:val="007E7E3B"/>
    <w:rsid w:val="007F1609"/>
    <w:rsid w:val="007F2480"/>
    <w:rsid w:val="007F3996"/>
    <w:rsid w:val="007F3AA0"/>
    <w:rsid w:val="007F3C35"/>
    <w:rsid w:val="007F52CF"/>
    <w:rsid w:val="007F63E1"/>
    <w:rsid w:val="007F653C"/>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CE6"/>
    <w:rsid w:val="008152C3"/>
    <w:rsid w:val="0081582A"/>
    <w:rsid w:val="00815BDD"/>
    <w:rsid w:val="008165B9"/>
    <w:rsid w:val="00816804"/>
    <w:rsid w:val="00816B9D"/>
    <w:rsid w:val="00816DFA"/>
    <w:rsid w:val="00816F2A"/>
    <w:rsid w:val="008206A6"/>
    <w:rsid w:val="00820874"/>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8D0"/>
    <w:rsid w:val="0082791F"/>
    <w:rsid w:val="00827F4C"/>
    <w:rsid w:val="00827F58"/>
    <w:rsid w:val="008313F0"/>
    <w:rsid w:val="00831B2B"/>
    <w:rsid w:val="008321BF"/>
    <w:rsid w:val="00832305"/>
    <w:rsid w:val="0083395B"/>
    <w:rsid w:val="00833D46"/>
    <w:rsid w:val="00834983"/>
    <w:rsid w:val="008351F0"/>
    <w:rsid w:val="00835853"/>
    <w:rsid w:val="00835D49"/>
    <w:rsid w:val="008361BF"/>
    <w:rsid w:val="0083738F"/>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1302"/>
    <w:rsid w:val="00861598"/>
    <w:rsid w:val="0086198D"/>
    <w:rsid w:val="00861ED9"/>
    <w:rsid w:val="0086282C"/>
    <w:rsid w:val="00862BE5"/>
    <w:rsid w:val="00862EA2"/>
    <w:rsid w:val="008633F4"/>
    <w:rsid w:val="0086358F"/>
    <w:rsid w:val="008637C8"/>
    <w:rsid w:val="008641F2"/>
    <w:rsid w:val="00864C62"/>
    <w:rsid w:val="00865128"/>
    <w:rsid w:val="00865AD6"/>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7DE"/>
    <w:rsid w:val="00877963"/>
    <w:rsid w:val="008801A5"/>
    <w:rsid w:val="00880D0C"/>
    <w:rsid w:val="00880E20"/>
    <w:rsid w:val="0088177E"/>
    <w:rsid w:val="00881D5A"/>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D94"/>
    <w:rsid w:val="00896E30"/>
    <w:rsid w:val="0089744C"/>
    <w:rsid w:val="00897C8C"/>
    <w:rsid w:val="008A12DF"/>
    <w:rsid w:val="008A17FD"/>
    <w:rsid w:val="008A1A92"/>
    <w:rsid w:val="008A3A8C"/>
    <w:rsid w:val="008A41BA"/>
    <w:rsid w:val="008A42DF"/>
    <w:rsid w:val="008A4336"/>
    <w:rsid w:val="008A4E26"/>
    <w:rsid w:val="008A5A32"/>
    <w:rsid w:val="008A612D"/>
    <w:rsid w:val="008A79B4"/>
    <w:rsid w:val="008A7CC8"/>
    <w:rsid w:val="008B01CC"/>
    <w:rsid w:val="008B072F"/>
    <w:rsid w:val="008B0B0D"/>
    <w:rsid w:val="008B1A1A"/>
    <w:rsid w:val="008B1BEA"/>
    <w:rsid w:val="008B1F00"/>
    <w:rsid w:val="008B24E3"/>
    <w:rsid w:val="008B314C"/>
    <w:rsid w:val="008B33B1"/>
    <w:rsid w:val="008B3BEB"/>
    <w:rsid w:val="008B40EB"/>
    <w:rsid w:val="008B417D"/>
    <w:rsid w:val="008B4218"/>
    <w:rsid w:val="008B5814"/>
    <w:rsid w:val="008B5828"/>
    <w:rsid w:val="008B5D56"/>
    <w:rsid w:val="008B5D5A"/>
    <w:rsid w:val="008B5ED4"/>
    <w:rsid w:val="008B5FF2"/>
    <w:rsid w:val="008B6956"/>
    <w:rsid w:val="008B7BED"/>
    <w:rsid w:val="008C01F3"/>
    <w:rsid w:val="008C0626"/>
    <w:rsid w:val="008C0F5A"/>
    <w:rsid w:val="008C191C"/>
    <w:rsid w:val="008C1A50"/>
    <w:rsid w:val="008C2249"/>
    <w:rsid w:val="008C2500"/>
    <w:rsid w:val="008C25B5"/>
    <w:rsid w:val="008C2664"/>
    <w:rsid w:val="008C2C5A"/>
    <w:rsid w:val="008C3194"/>
    <w:rsid w:val="008C3658"/>
    <w:rsid w:val="008C3A85"/>
    <w:rsid w:val="008C3F81"/>
    <w:rsid w:val="008C4A20"/>
    <w:rsid w:val="008C62AA"/>
    <w:rsid w:val="008C7991"/>
    <w:rsid w:val="008D0506"/>
    <w:rsid w:val="008D0AB5"/>
    <w:rsid w:val="008D0AE5"/>
    <w:rsid w:val="008D10F8"/>
    <w:rsid w:val="008D1BED"/>
    <w:rsid w:val="008D1EC4"/>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DC8"/>
    <w:rsid w:val="008E4F04"/>
    <w:rsid w:val="008E529F"/>
    <w:rsid w:val="008E5C98"/>
    <w:rsid w:val="008E6367"/>
    <w:rsid w:val="008E6B6B"/>
    <w:rsid w:val="008E7138"/>
    <w:rsid w:val="008F01DC"/>
    <w:rsid w:val="008F0639"/>
    <w:rsid w:val="008F07FA"/>
    <w:rsid w:val="008F0AD7"/>
    <w:rsid w:val="008F14E3"/>
    <w:rsid w:val="008F152E"/>
    <w:rsid w:val="008F2534"/>
    <w:rsid w:val="008F26EA"/>
    <w:rsid w:val="008F2C34"/>
    <w:rsid w:val="008F2FD2"/>
    <w:rsid w:val="008F30ED"/>
    <w:rsid w:val="008F3C44"/>
    <w:rsid w:val="008F4274"/>
    <w:rsid w:val="008F5263"/>
    <w:rsid w:val="008F580B"/>
    <w:rsid w:val="008F6124"/>
    <w:rsid w:val="008F6813"/>
    <w:rsid w:val="0090026D"/>
    <w:rsid w:val="00900F4B"/>
    <w:rsid w:val="00901884"/>
    <w:rsid w:val="00901B70"/>
    <w:rsid w:val="0090216C"/>
    <w:rsid w:val="00902584"/>
    <w:rsid w:val="009028EB"/>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AEE"/>
    <w:rsid w:val="00907D3D"/>
    <w:rsid w:val="0091013E"/>
    <w:rsid w:val="00910C2A"/>
    <w:rsid w:val="00911306"/>
    <w:rsid w:val="009127B0"/>
    <w:rsid w:val="00912991"/>
    <w:rsid w:val="00912AEB"/>
    <w:rsid w:val="00912B36"/>
    <w:rsid w:val="00915753"/>
    <w:rsid w:val="00915A73"/>
    <w:rsid w:val="00916212"/>
    <w:rsid w:val="0091623E"/>
    <w:rsid w:val="009169A9"/>
    <w:rsid w:val="00916E25"/>
    <w:rsid w:val="00917680"/>
    <w:rsid w:val="00920781"/>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B2D"/>
    <w:rsid w:val="00943EE5"/>
    <w:rsid w:val="00944AE6"/>
    <w:rsid w:val="00945242"/>
    <w:rsid w:val="009456CA"/>
    <w:rsid w:val="009456E2"/>
    <w:rsid w:val="009464C7"/>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6F0C"/>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935"/>
    <w:rsid w:val="00966B1C"/>
    <w:rsid w:val="009674AF"/>
    <w:rsid w:val="00967951"/>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4223"/>
    <w:rsid w:val="00974A19"/>
    <w:rsid w:val="00974EBA"/>
    <w:rsid w:val="00974F3A"/>
    <w:rsid w:val="00974F4C"/>
    <w:rsid w:val="009752D0"/>
    <w:rsid w:val="009753C6"/>
    <w:rsid w:val="00975FF8"/>
    <w:rsid w:val="0097630C"/>
    <w:rsid w:val="009764B0"/>
    <w:rsid w:val="009768D2"/>
    <w:rsid w:val="00976D96"/>
    <w:rsid w:val="0097771D"/>
    <w:rsid w:val="009777AC"/>
    <w:rsid w:val="00977BD5"/>
    <w:rsid w:val="00980F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B46"/>
    <w:rsid w:val="009933E3"/>
    <w:rsid w:val="00993BC6"/>
    <w:rsid w:val="00994BBC"/>
    <w:rsid w:val="00995022"/>
    <w:rsid w:val="0099528A"/>
    <w:rsid w:val="00995323"/>
    <w:rsid w:val="00995647"/>
    <w:rsid w:val="00995CBC"/>
    <w:rsid w:val="00995F0A"/>
    <w:rsid w:val="00996EF0"/>
    <w:rsid w:val="00996F46"/>
    <w:rsid w:val="00997746"/>
    <w:rsid w:val="009A060D"/>
    <w:rsid w:val="009A07D9"/>
    <w:rsid w:val="009A0AED"/>
    <w:rsid w:val="009A0D90"/>
    <w:rsid w:val="009A12F4"/>
    <w:rsid w:val="009A1515"/>
    <w:rsid w:val="009A2C57"/>
    <w:rsid w:val="009A3005"/>
    <w:rsid w:val="009A34E0"/>
    <w:rsid w:val="009A3541"/>
    <w:rsid w:val="009A3670"/>
    <w:rsid w:val="009A3B25"/>
    <w:rsid w:val="009A4DB3"/>
    <w:rsid w:val="009A4E32"/>
    <w:rsid w:val="009A56E7"/>
    <w:rsid w:val="009A59A2"/>
    <w:rsid w:val="009A5A2C"/>
    <w:rsid w:val="009A6FB7"/>
    <w:rsid w:val="009A7FD4"/>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62"/>
    <w:rsid w:val="009C05E9"/>
    <w:rsid w:val="009C12AC"/>
    <w:rsid w:val="009C13B1"/>
    <w:rsid w:val="009C515F"/>
    <w:rsid w:val="009C5964"/>
    <w:rsid w:val="009C5F4C"/>
    <w:rsid w:val="009C6353"/>
    <w:rsid w:val="009C6F1E"/>
    <w:rsid w:val="009D0CD9"/>
    <w:rsid w:val="009D1996"/>
    <w:rsid w:val="009D1CE3"/>
    <w:rsid w:val="009D1DA6"/>
    <w:rsid w:val="009D233F"/>
    <w:rsid w:val="009D2C0C"/>
    <w:rsid w:val="009D314F"/>
    <w:rsid w:val="009D32F3"/>
    <w:rsid w:val="009D37B0"/>
    <w:rsid w:val="009D37C4"/>
    <w:rsid w:val="009D37E2"/>
    <w:rsid w:val="009D4073"/>
    <w:rsid w:val="009D4F89"/>
    <w:rsid w:val="009D5171"/>
    <w:rsid w:val="009D5FE1"/>
    <w:rsid w:val="009D65F3"/>
    <w:rsid w:val="009D674F"/>
    <w:rsid w:val="009D69FB"/>
    <w:rsid w:val="009D719D"/>
    <w:rsid w:val="009D77A6"/>
    <w:rsid w:val="009D7E27"/>
    <w:rsid w:val="009E05BF"/>
    <w:rsid w:val="009E19FE"/>
    <w:rsid w:val="009E1ADA"/>
    <w:rsid w:val="009E2982"/>
    <w:rsid w:val="009E2A63"/>
    <w:rsid w:val="009E2D16"/>
    <w:rsid w:val="009E2DF0"/>
    <w:rsid w:val="009E2FC6"/>
    <w:rsid w:val="009E32D3"/>
    <w:rsid w:val="009E4976"/>
    <w:rsid w:val="009E50E4"/>
    <w:rsid w:val="009E529D"/>
    <w:rsid w:val="009E5C47"/>
    <w:rsid w:val="009E5CFB"/>
    <w:rsid w:val="009E6168"/>
    <w:rsid w:val="009E670C"/>
    <w:rsid w:val="009E6D13"/>
    <w:rsid w:val="009F05DE"/>
    <w:rsid w:val="009F13B7"/>
    <w:rsid w:val="009F1E22"/>
    <w:rsid w:val="009F31C6"/>
    <w:rsid w:val="009F3531"/>
    <w:rsid w:val="009F4416"/>
    <w:rsid w:val="009F4EDE"/>
    <w:rsid w:val="009F5460"/>
    <w:rsid w:val="009F5C39"/>
    <w:rsid w:val="009F6695"/>
    <w:rsid w:val="009F68C8"/>
    <w:rsid w:val="009F6984"/>
    <w:rsid w:val="00A00BF7"/>
    <w:rsid w:val="00A00DC0"/>
    <w:rsid w:val="00A021F5"/>
    <w:rsid w:val="00A0229A"/>
    <w:rsid w:val="00A0272B"/>
    <w:rsid w:val="00A027CC"/>
    <w:rsid w:val="00A030B3"/>
    <w:rsid w:val="00A03563"/>
    <w:rsid w:val="00A03927"/>
    <w:rsid w:val="00A03AD0"/>
    <w:rsid w:val="00A03C77"/>
    <w:rsid w:val="00A03EAB"/>
    <w:rsid w:val="00A04223"/>
    <w:rsid w:val="00A04671"/>
    <w:rsid w:val="00A04EB4"/>
    <w:rsid w:val="00A05169"/>
    <w:rsid w:val="00A05ABD"/>
    <w:rsid w:val="00A05CED"/>
    <w:rsid w:val="00A05FF9"/>
    <w:rsid w:val="00A069A9"/>
    <w:rsid w:val="00A079EE"/>
    <w:rsid w:val="00A10A3E"/>
    <w:rsid w:val="00A11B2B"/>
    <w:rsid w:val="00A128BC"/>
    <w:rsid w:val="00A132FE"/>
    <w:rsid w:val="00A13CC8"/>
    <w:rsid w:val="00A13F23"/>
    <w:rsid w:val="00A13F3B"/>
    <w:rsid w:val="00A1416E"/>
    <w:rsid w:val="00A148BE"/>
    <w:rsid w:val="00A14999"/>
    <w:rsid w:val="00A1525F"/>
    <w:rsid w:val="00A1575E"/>
    <w:rsid w:val="00A167C9"/>
    <w:rsid w:val="00A16B44"/>
    <w:rsid w:val="00A217F4"/>
    <w:rsid w:val="00A218BD"/>
    <w:rsid w:val="00A22766"/>
    <w:rsid w:val="00A22F24"/>
    <w:rsid w:val="00A235A9"/>
    <w:rsid w:val="00A23742"/>
    <w:rsid w:val="00A24208"/>
    <w:rsid w:val="00A24303"/>
    <w:rsid w:val="00A24E72"/>
    <w:rsid w:val="00A267E1"/>
    <w:rsid w:val="00A275D5"/>
    <w:rsid w:val="00A2765C"/>
    <w:rsid w:val="00A305C6"/>
    <w:rsid w:val="00A308D0"/>
    <w:rsid w:val="00A30A06"/>
    <w:rsid w:val="00A31E4A"/>
    <w:rsid w:val="00A31FB2"/>
    <w:rsid w:val="00A321D1"/>
    <w:rsid w:val="00A33117"/>
    <w:rsid w:val="00A335A1"/>
    <w:rsid w:val="00A34298"/>
    <w:rsid w:val="00A35574"/>
    <w:rsid w:val="00A35A61"/>
    <w:rsid w:val="00A35E5F"/>
    <w:rsid w:val="00A36BAC"/>
    <w:rsid w:val="00A36F7C"/>
    <w:rsid w:val="00A37C26"/>
    <w:rsid w:val="00A37E40"/>
    <w:rsid w:val="00A403AC"/>
    <w:rsid w:val="00A40DDD"/>
    <w:rsid w:val="00A411B9"/>
    <w:rsid w:val="00A4183F"/>
    <w:rsid w:val="00A4184D"/>
    <w:rsid w:val="00A41A82"/>
    <w:rsid w:val="00A41E4B"/>
    <w:rsid w:val="00A420F5"/>
    <w:rsid w:val="00A427B3"/>
    <w:rsid w:val="00A42BF9"/>
    <w:rsid w:val="00A42E01"/>
    <w:rsid w:val="00A448E5"/>
    <w:rsid w:val="00A46A2A"/>
    <w:rsid w:val="00A46C5A"/>
    <w:rsid w:val="00A47155"/>
    <w:rsid w:val="00A4754C"/>
    <w:rsid w:val="00A5025B"/>
    <w:rsid w:val="00A50855"/>
    <w:rsid w:val="00A51F2F"/>
    <w:rsid w:val="00A52DF8"/>
    <w:rsid w:val="00A5332C"/>
    <w:rsid w:val="00A5337E"/>
    <w:rsid w:val="00A54216"/>
    <w:rsid w:val="00A54A6B"/>
    <w:rsid w:val="00A54E23"/>
    <w:rsid w:val="00A54E85"/>
    <w:rsid w:val="00A54F21"/>
    <w:rsid w:val="00A55552"/>
    <w:rsid w:val="00A55EDF"/>
    <w:rsid w:val="00A566B2"/>
    <w:rsid w:val="00A5693A"/>
    <w:rsid w:val="00A56E64"/>
    <w:rsid w:val="00A57DF0"/>
    <w:rsid w:val="00A60798"/>
    <w:rsid w:val="00A62D0F"/>
    <w:rsid w:val="00A631C1"/>
    <w:rsid w:val="00A6437F"/>
    <w:rsid w:val="00A65134"/>
    <w:rsid w:val="00A65925"/>
    <w:rsid w:val="00A65994"/>
    <w:rsid w:val="00A65DCC"/>
    <w:rsid w:val="00A66047"/>
    <w:rsid w:val="00A661E2"/>
    <w:rsid w:val="00A666DC"/>
    <w:rsid w:val="00A667DE"/>
    <w:rsid w:val="00A678EF"/>
    <w:rsid w:val="00A67C08"/>
    <w:rsid w:val="00A703E3"/>
    <w:rsid w:val="00A70A79"/>
    <w:rsid w:val="00A716EC"/>
    <w:rsid w:val="00A71911"/>
    <w:rsid w:val="00A72085"/>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4BC"/>
    <w:rsid w:val="00A8176A"/>
    <w:rsid w:val="00A817F0"/>
    <w:rsid w:val="00A81DB3"/>
    <w:rsid w:val="00A834B4"/>
    <w:rsid w:val="00A836C8"/>
    <w:rsid w:val="00A8396C"/>
    <w:rsid w:val="00A842DA"/>
    <w:rsid w:val="00A84886"/>
    <w:rsid w:val="00A84E9C"/>
    <w:rsid w:val="00A84FD0"/>
    <w:rsid w:val="00A852FC"/>
    <w:rsid w:val="00A85680"/>
    <w:rsid w:val="00A857B0"/>
    <w:rsid w:val="00A85AFB"/>
    <w:rsid w:val="00A85C02"/>
    <w:rsid w:val="00A8661B"/>
    <w:rsid w:val="00A86846"/>
    <w:rsid w:val="00A87719"/>
    <w:rsid w:val="00A90207"/>
    <w:rsid w:val="00A9083D"/>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A91"/>
    <w:rsid w:val="00AA1D5F"/>
    <w:rsid w:val="00AA1F09"/>
    <w:rsid w:val="00AA26EC"/>
    <w:rsid w:val="00AA28FF"/>
    <w:rsid w:val="00AA2E06"/>
    <w:rsid w:val="00AA34E2"/>
    <w:rsid w:val="00AA360B"/>
    <w:rsid w:val="00AA3D22"/>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5C9"/>
    <w:rsid w:val="00AB0781"/>
    <w:rsid w:val="00AB1DF3"/>
    <w:rsid w:val="00AB3450"/>
    <w:rsid w:val="00AB42C0"/>
    <w:rsid w:val="00AB6E8D"/>
    <w:rsid w:val="00AB6F0D"/>
    <w:rsid w:val="00AB7B02"/>
    <w:rsid w:val="00AB7D3F"/>
    <w:rsid w:val="00AC0F50"/>
    <w:rsid w:val="00AC108B"/>
    <w:rsid w:val="00AC17D4"/>
    <w:rsid w:val="00AC1BD2"/>
    <w:rsid w:val="00AC1E4A"/>
    <w:rsid w:val="00AC1EA9"/>
    <w:rsid w:val="00AC1FE0"/>
    <w:rsid w:val="00AC28FF"/>
    <w:rsid w:val="00AC3324"/>
    <w:rsid w:val="00AC3453"/>
    <w:rsid w:val="00AC35BA"/>
    <w:rsid w:val="00AC3780"/>
    <w:rsid w:val="00AC37D4"/>
    <w:rsid w:val="00AC3907"/>
    <w:rsid w:val="00AC3BCF"/>
    <w:rsid w:val="00AC440E"/>
    <w:rsid w:val="00AC4787"/>
    <w:rsid w:val="00AC47A5"/>
    <w:rsid w:val="00AC4F81"/>
    <w:rsid w:val="00AC508B"/>
    <w:rsid w:val="00AC5352"/>
    <w:rsid w:val="00AC53E5"/>
    <w:rsid w:val="00AC6596"/>
    <w:rsid w:val="00AC670F"/>
    <w:rsid w:val="00AC713E"/>
    <w:rsid w:val="00AC740E"/>
    <w:rsid w:val="00AC7D9C"/>
    <w:rsid w:val="00AC7E47"/>
    <w:rsid w:val="00AD00EA"/>
    <w:rsid w:val="00AD08DF"/>
    <w:rsid w:val="00AD0B2C"/>
    <w:rsid w:val="00AD0FC8"/>
    <w:rsid w:val="00AD2168"/>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E0022"/>
    <w:rsid w:val="00AE04F8"/>
    <w:rsid w:val="00AE0B48"/>
    <w:rsid w:val="00AE1F27"/>
    <w:rsid w:val="00AE210D"/>
    <w:rsid w:val="00AE2B80"/>
    <w:rsid w:val="00AE3865"/>
    <w:rsid w:val="00AE3EA7"/>
    <w:rsid w:val="00AE441B"/>
    <w:rsid w:val="00AE452B"/>
    <w:rsid w:val="00AE531D"/>
    <w:rsid w:val="00AE54C0"/>
    <w:rsid w:val="00AE65BE"/>
    <w:rsid w:val="00AE6B28"/>
    <w:rsid w:val="00AE6BD0"/>
    <w:rsid w:val="00AE7EFB"/>
    <w:rsid w:val="00AF06B4"/>
    <w:rsid w:val="00AF077D"/>
    <w:rsid w:val="00AF0860"/>
    <w:rsid w:val="00AF0BFF"/>
    <w:rsid w:val="00AF1C5B"/>
    <w:rsid w:val="00AF2379"/>
    <w:rsid w:val="00AF28D5"/>
    <w:rsid w:val="00AF2FA7"/>
    <w:rsid w:val="00AF37A5"/>
    <w:rsid w:val="00AF3834"/>
    <w:rsid w:val="00AF3A2A"/>
    <w:rsid w:val="00AF3EB1"/>
    <w:rsid w:val="00AF4A81"/>
    <w:rsid w:val="00AF4D8E"/>
    <w:rsid w:val="00AF574E"/>
    <w:rsid w:val="00AF5C1D"/>
    <w:rsid w:val="00AF5CCB"/>
    <w:rsid w:val="00AF6207"/>
    <w:rsid w:val="00AF6F21"/>
    <w:rsid w:val="00AF7613"/>
    <w:rsid w:val="00AF7CAC"/>
    <w:rsid w:val="00B0011A"/>
    <w:rsid w:val="00B002B3"/>
    <w:rsid w:val="00B01537"/>
    <w:rsid w:val="00B01685"/>
    <w:rsid w:val="00B01F51"/>
    <w:rsid w:val="00B02CA8"/>
    <w:rsid w:val="00B02D78"/>
    <w:rsid w:val="00B02E17"/>
    <w:rsid w:val="00B03118"/>
    <w:rsid w:val="00B034E9"/>
    <w:rsid w:val="00B04A52"/>
    <w:rsid w:val="00B05474"/>
    <w:rsid w:val="00B0549A"/>
    <w:rsid w:val="00B05D53"/>
    <w:rsid w:val="00B065FB"/>
    <w:rsid w:val="00B07387"/>
    <w:rsid w:val="00B074D6"/>
    <w:rsid w:val="00B07AB6"/>
    <w:rsid w:val="00B07AEB"/>
    <w:rsid w:val="00B10749"/>
    <w:rsid w:val="00B10B45"/>
    <w:rsid w:val="00B11119"/>
    <w:rsid w:val="00B11211"/>
    <w:rsid w:val="00B1327F"/>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4440"/>
    <w:rsid w:val="00B25163"/>
    <w:rsid w:val="00B25199"/>
    <w:rsid w:val="00B26B03"/>
    <w:rsid w:val="00B27BFB"/>
    <w:rsid w:val="00B27DCD"/>
    <w:rsid w:val="00B307CC"/>
    <w:rsid w:val="00B30D1C"/>
    <w:rsid w:val="00B31AD3"/>
    <w:rsid w:val="00B31BE3"/>
    <w:rsid w:val="00B33224"/>
    <w:rsid w:val="00B33EA7"/>
    <w:rsid w:val="00B33FE8"/>
    <w:rsid w:val="00B34009"/>
    <w:rsid w:val="00B3423C"/>
    <w:rsid w:val="00B3451E"/>
    <w:rsid w:val="00B351F4"/>
    <w:rsid w:val="00B35EFA"/>
    <w:rsid w:val="00B360A5"/>
    <w:rsid w:val="00B36E8B"/>
    <w:rsid w:val="00B370F5"/>
    <w:rsid w:val="00B378D0"/>
    <w:rsid w:val="00B37D11"/>
    <w:rsid w:val="00B403AD"/>
    <w:rsid w:val="00B40505"/>
    <w:rsid w:val="00B4076C"/>
    <w:rsid w:val="00B409CA"/>
    <w:rsid w:val="00B40C36"/>
    <w:rsid w:val="00B41385"/>
    <w:rsid w:val="00B418FD"/>
    <w:rsid w:val="00B41EFE"/>
    <w:rsid w:val="00B42BC3"/>
    <w:rsid w:val="00B43473"/>
    <w:rsid w:val="00B43530"/>
    <w:rsid w:val="00B436DB"/>
    <w:rsid w:val="00B44398"/>
    <w:rsid w:val="00B445AE"/>
    <w:rsid w:val="00B449F8"/>
    <w:rsid w:val="00B4606B"/>
    <w:rsid w:val="00B46B62"/>
    <w:rsid w:val="00B47311"/>
    <w:rsid w:val="00B474B7"/>
    <w:rsid w:val="00B50F68"/>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B93"/>
    <w:rsid w:val="00B61CCC"/>
    <w:rsid w:val="00B61CDD"/>
    <w:rsid w:val="00B621AB"/>
    <w:rsid w:val="00B6255F"/>
    <w:rsid w:val="00B6262A"/>
    <w:rsid w:val="00B6290B"/>
    <w:rsid w:val="00B630B7"/>
    <w:rsid w:val="00B6346C"/>
    <w:rsid w:val="00B63474"/>
    <w:rsid w:val="00B63775"/>
    <w:rsid w:val="00B63885"/>
    <w:rsid w:val="00B63943"/>
    <w:rsid w:val="00B657DE"/>
    <w:rsid w:val="00B65997"/>
    <w:rsid w:val="00B659EE"/>
    <w:rsid w:val="00B65B80"/>
    <w:rsid w:val="00B664A7"/>
    <w:rsid w:val="00B66564"/>
    <w:rsid w:val="00B66571"/>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6309"/>
    <w:rsid w:val="00B765C4"/>
    <w:rsid w:val="00B76665"/>
    <w:rsid w:val="00B769BC"/>
    <w:rsid w:val="00B770F5"/>
    <w:rsid w:val="00B7713F"/>
    <w:rsid w:val="00B773AA"/>
    <w:rsid w:val="00B779A1"/>
    <w:rsid w:val="00B77B4C"/>
    <w:rsid w:val="00B77BFE"/>
    <w:rsid w:val="00B800B1"/>
    <w:rsid w:val="00B800FD"/>
    <w:rsid w:val="00B802B4"/>
    <w:rsid w:val="00B8072B"/>
    <w:rsid w:val="00B80C14"/>
    <w:rsid w:val="00B8127F"/>
    <w:rsid w:val="00B81FC4"/>
    <w:rsid w:val="00B82796"/>
    <w:rsid w:val="00B83096"/>
    <w:rsid w:val="00B83CB6"/>
    <w:rsid w:val="00B84DB9"/>
    <w:rsid w:val="00B851F6"/>
    <w:rsid w:val="00B856C7"/>
    <w:rsid w:val="00B86957"/>
    <w:rsid w:val="00B86E6E"/>
    <w:rsid w:val="00B870EE"/>
    <w:rsid w:val="00B873C6"/>
    <w:rsid w:val="00B901C9"/>
    <w:rsid w:val="00B90D3E"/>
    <w:rsid w:val="00B91C8C"/>
    <w:rsid w:val="00B921E2"/>
    <w:rsid w:val="00B92752"/>
    <w:rsid w:val="00B92A15"/>
    <w:rsid w:val="00B92DCA"/>
    <w:rsid w:val="00B935A2"/>
    <w:rsid w:val="00B9530E"/>
    <w:rsid w:val="00B95A30"/>
    <w:rsid w:val="00B974A1"/>
    <w:rsid w:val="00B975D4"/>
    <w:rsid w:val="00B9772C"/>
    <w:rsid w:val="00B977D8"/>
    <w:rsid w:val="00B9797B"/>
    <w:rsid w:val="00BA0029"/>
    <w:rsid w:val="00BA05D5"/>
    <w:rsid w:val="00BA06BC"/>
    <w:rsid w:val="00BA0E50"/>
    <w:rsid w:val="00BA16A5"/>
    <w:rsid w:val="00BA1997"/>
    <w:rsid w:val="00BA1E9D"/>
    <w:rsid w:val="00BA1FA3"/>
    <w:rsid w:val="00BA274D"/>
    <w:rsid w:val="00BA2D4D"/>
    <w:rsid w:val="00BA3025"/>
    <w:rsid w:val="00BA3589"/>
    <w:rsid w:val="00BA3767"/>
    <w:rsid w:val="00BA49B6"/>
    <w:rsid w:val="00BA4D23"/>
    <w:rsid w:val="00BA5436"/>
    <w:rsid w:val="00BA6011"/>
    <w:rsid w:val="00BA659A"/>
    <w:rsid w:val="00BA6AE2"/>
    <w:rsid w:val="00BA7428"/>
    <w:rsid w:val="00BB03F3"/>
    <w:rsid w:val="00BB17AD"/>
    <w:rsid w:val="00BB211D"/>
    <w:rsid w:val="00BB2F5D"/>
    <w:rsid w:val="00BB38B8"/>
    <w:rsid w:val="00BB393D"/>
    <w:rsid w:val="00BB3DF5"/>
    <w:rsid w:val="00BB4ED7"/>
    <w:rsid w:val="00BB50A3"/>
    <w:rsid w:val="00BB52C8"/>
    <w:rsid w:val="00BB65F8"/>
    <w:rsid w:val="00BB6D76"/>
    <w:rsid w:val="00BB7222"/>
    <w:rsid w:val="00BB780A"/>
    <w:rsid w:val="00BC04EE"/>
    <w:rsid w:val="00BC0FDC"/>
    <w:rsid w:val="00BC1083"/>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2C5"/>
    <w:rsid w:val="00BD3642"/>
    <w:rsid w:val="00BD3998"/>
    <w:rsid w:val="00BD3E79"/>
    <w:rsid w:val="00BD41D2"/>
    <w:rsid w:val="00BD451A"/>
    <w:rsid w:val="00BD5058"/>
    <w:rsid w:val="00BD514B"/>
    <w:rsid w:val="00BD53B6"/>
    <w:rsid w:val="00BD5780"/>
    <w:rsid w:val="00BD57AC"/>
    <w:rsid w:val="00BD5CC6"/>
    <w:rsid w:val="00BD6416"/>
    <w:rsid w:val="00BD696D"/>
    <w:rsid w:val="00BD6C2C"/>
    <w:rsid w:val="00BD6E0F"/>
    <w:rsid w:val="00BE02A5"/>
    <w:rsid w:val="00BE0802"/>
    <w:rsid w:val="00BE1D60"/>
    <w:rsid w:val="00BE1D75"/>
    <w:rsid w:val="00BE2565"/>
    <w:rsid w:val="00BE2CCE"/>
    <w:rsid w:val="00BE4225"/>
    <w:rsid w:val="00BE4806"/>
    <w:rsid w:val="00BE4E64"/>
    <w:rsid w:val="00BE5E10"/>
    <w:rsid w:val="00BE610F"/>
    <w:rsid w:val="00BE6208"/>
    <w:rsid w:val="00BE62BA"/>
    <w:rsid w:val="00BE6CC9"/>
    <w:rsid w:val="00BE6E91"/>
    <w:rsid w:val="00BE71F9"/>
    <w:rsid w:val="00BF08C7"/>
    <w:rsid w:val="00BF2EE5"/>
    <w:rsid w:val="00BF2F15"/>
    <w:rsid w:val="00BF31D3"/>
    <w:rsid w:val="00BF3476"/>
    <w:rsid w:val="00BF3682"/>
    <w:rsid w:val="00BF3744"/>
    <w:rsid w:val="00BF415C"/>
    <w:rsid w:val="00BF4E86"/>
    <w:rsid w:val="00BF596F"/>
    <w:rsid w:val="00BF670B"/>
    <w:rsid w:val="00BF6741"/>
    <w:rsid w:val="00BF6DA1"/>
    <w:rsid w:val="00BF72DD"/>
    <w:rsid w:val="00C003B7"/>
    <w:rsid w:val="00C00E39"/>
    <w:rsid w:val="00C00FDA"/>
    <w:rsid w:val="00C01228"/>
    <w:rsid w:val="00C0130E"/>
    <w:rsid w:val="00C01EA4"/>
    <w:rsid w:val="00C01EE4"/>
    <w:rsid w:val="00C025BB"/>
    <w:rsid w:val="00C025D8"/>
    <w:rsid w:val="00C02EBC"/>
    <w:rsid w:val="00C03017"/>
    <w:rsid w:val="00C03050"/>
    <w:rsid w:val="00C03E1E"/>
    <w:rsid w:val="00C04003"/>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A15"/>
    <w:rsid w:val="00C07A8A"/>
    <w:rsid w:val="00C07A8B"/>
    <w:rsid w:val="00C100C5"/>
    <w:rsid w:val="00C1028D"/>
    <w:rsid w:val="00C1062A"/>
    <w:rsid w:val="00C10642"/>
    <w:rsid w:val="00C11132"/>
    <w:rsid w:val="00C115DC"/>
    <w:rsid w:val="00C116BD"/>
    <w:rsid w:val="00C12857"/>
    <w:rsid w:val="00C129F9"/>
    <w:rsid w:val="00C12CD4"/>
    <w:rsid w:val="00C134DF"/>
    <w:rsid w:val="00C152A8"/>
    <w:rsid w:val="00C152ED"/>
    <w:rsid w:val="00C1547D"/>
    <w:rsid w:val="00C154DD"/>
    <w:rsid w:val="00C15556"/>
    <w:rsid w:val="00C167F8"/>
    <w:rsid w:val="00C17129"/>
    <w:rsid w:val="00C17630"/>
    <w:rsid w:val="00C204FD"/>
    <w:rsid w:val="00C209A2"/>
    <w:rsid w:val="00C21CAC"/>
    <w:rsid w:val="00C21E1E"/>
    <w:rsid w:val="00C21EE1"/>
    <w:rsid w:val="00C22B35"/>
    <w:rsid w:val="00C22E68"/>
    <w:rsid w:val="00C23222"/>
    <w:rsid w:val="00C25D58"/>
    <w:rsid w:val="00C262D5"/>
    <w:rsid w:val="00C265DA"/>
    <w:rsid w:val="00C27A02"/>
    <w:rsid w:val="00C27EFA"/>
    <w:rsid w:val="00C30204"/>
    <w:rsid w:val="00C30294"/>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3EC8"/>
    <w:rsid w:val="00C44A6D"/>
    <w:rsid w:val="00C44FA9"/>
    <w:rsid w:val="00C458A1"/>
    <w:rsid w:val="00C4648E"/>
    <w:rsid w:val="00C4663C"/>
    <w:rsid w:val="00C47239"/>
    <w:rsid w:val="00C474D7"/>
    <w:rsid w:val="00C47680"/>
    <w:rsid w:val="00C50331"/>
    <w:rsid w:val="00C5082A"/>
    <w:rsid w:val="00C50FAF"/>
    <w:rsid w:val="00C51495"/>
    <w:rsid w:val="00C52EDE"/>
    <w:rsid w:val="00C532AD"/>
    <w:rsid w:val="00C535E8"/>
    <w:rsid w:val="00C53908"/>
    <w:rsid w:val="00C53B4B"/>
    <w:rsid w:val="00C53DF3"/>
    <w:rsid w:val="00C5450C"/>
    <w:rsid w:val="00C54995"/>
    <w:rsid w:val="00C54EF1"/>
    <w:rsid w:val="00C554F3"/>
    <w:rsid w:val="00C55773"/>
    <w:rsid w:val="00C56A40"/>
    <w:rsid w:val="00C56DA1"/>
    <w:rsid w:val="00C6001F"/>
    <w:rsid w:val="00C60093"/>
    <w:rsid w:val="00C6025F"/>
    <w:rsid w:val="00C60443"/>
    <w:rsid w:val="00C60BB0"/>
    <w:rsid w:val="00C61131"/>
    <w:rsid w:val="00C61295"/>
    <w:rsid w:val="00C62378"/>
    <w:rsid w:val="00C62943"/>
    <w:rsid w:val="00C629FB"/>
    <w:rsid w:val="00C63F4A"/>
    <w:rsid w:val="00C64249"/>
    <w:rsid w:val="00C65B45"/>
    <w:rsid w:val="00C65FE9"/>
    <w:rsid w:val="00C66433"/>
    <w:rsid w:val="00C664FD"/>
    <w:rsid w:val="00C66C3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706"/>
    <w:rsid w:val="00C82C13"/>
    <w:rsid w:val="00C83052"/>
    <w:rsid w:val="00C831B6"/>
    <w:rsid w:val="00C8351B"/>
    <w:rsid w:val="00C83C60"/>
    <w:rsid w:val="00C841BE"/>
    <w:rsid w:val="00C841DA"/>
    <w:rsid w:val="00C84218"/>
    <w:rsid w:val="00C84358"/>
    <w:rsid w:val="00C843F4"/>
    <w:rsid w:val="00C84560"/>
    <w:rsid w:val="00C84599"/>
    <w:rsid w:val="00C84665"/>
    <w:rsid w:val="00C84B18"/>
    <w:rsid w:val="00C84CA1"/>
    <w:rsid w:val="00C86C68"/>
    <w:rsid w:val="00C86E1C"/>
    <w:rsid w:val="00C87244"/>
    <w:rsid w:val="00C9022D"/>
    <w:rsid w:val="00C90789"/>
    <w:rsid w:val="00C91034"/>
    <w:rsid w:val="00C9131D"/>
    <w:rsid w:val="00C91996"/>
    <w:rsid w:val="00C92334"/>
    <w:rsid w:val="00C93173"/>
    <w:rsid w:val="00C93207"/>
    <w:rsid w:val="00C93A00"/>
    <w:rsid w:val="00C93E06"/>
    <w:rsid w:val="00C9429D"/>
    <w:rsid w:val="00C95674"/>
    <w:rsid w:val="00C95993"/>
    <w:rsid w:val="00C95CF8"/>
    <w:rsid w:val="00C96131"/>
    <w:rsid w:val="00C96310"/>
    <w:rsid w:val="00C967E5"/>
    <w:rsid w:val="00C96F4E"/>
    <w:rsid w:val="00C97A11"/>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B09A2"/>
    <w:rsid w:val="00CB1319"/>
    <w:rsid w:val="00CB13EB"/>
    <w:rsid w:val="00CB14DE"/>
    <w:rsid w:val="00CB1B1D"/>
    <w:rsid w:val="00CB1D6D"/>
    <w:rsid w:val="00CB1E49"/>
    <w:rsid w:val="00CB218C"/>
    <w:rsid w:val="00CB28F0"/>
    <w:rsid w:val="00CB2EEB"/>
    <w:rsid w:val="00CB30F6"/>
    <w:rsid w:val="00CB4B9C"/>
    <w:rsid w:val="00CB5013"/>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FF"/>
    <w:rsid w:val="00CD51AC"/>
    <w:rsid w:val="00CD57D4"/>
    <w:rsid w:val="00CD5DB3"/>
    <w:rsid w:val="00CD5FBD"/>
    <w:rsid w:val="00CD6D55"/>
    <w:rsid w:val="00CD6DA4"/>
    <w:rsid w:val="00CE0000"/>
    <w:rsid w:val="00CE08A2"/>
    <w:rsid w:val="00CE0DAD"/>
    <w:rsid w:val="00CE15B7"/>
    <w:rsid w:val="00CE1F1A"/>
    <w:rsid w:val="00CE234C"/>
    <w:rsid w:val="00CE25E0"/>
    <w:rsid w:val="00CE39BB"/>
    <w:rsid w:val="00CE3CBF"/>
    <w:rsid w:val="00CE4116"/>
    <w:rsid w:val="00CE415B"/>
    <w:rsid w:val="00CE459E"/>
    <w:rsid w:val="00CE5780"/>
    <w:rsid w:val="00CE5F92"/>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4A98"/>
    <w:rsid w:val="00CF4E02"/>
    <w:rsid w:val="00CF56F3"/>
    <w:rsid w:val="00CF5CD6"/>
    <w:rsid w:val="00CF6525"/>
    <w:rsid w:val="00CF664F"/>
    <w:rsid w:val="00CF72DA"/>
    <w:rsid w:val="00CF7B08"/>
    <w:rsid w:val="00CF7BC6"/>
    <w:rsid w:val="00D00F00"/>
    <w:rsid w:val="00D02126"/>
    <w:rsid w:val="00D0253D"/>
    <w:rsid w:val="00D054B6"/>
    <w:rsid w:val="00D072F4"/>
    <w:rsid w:val="00D077C5"/>
    <w:rsid w:val="00D07C71"/>
    <w:rsid w:val="00D07DC4"/>
    <w:rsid w:val="00D10263"/>
    <w:rsid w:val="00D10502"/>
    <w:rsid w:val="00D10FAB"/>
    <w:rsid w:val="00D11458"/>
    <w:rsid w:val="00D11A01"/>
    <w:rsid w:val="00D1262B"/>
    <w:rsid w:val="00D1289E"/>
    <w:rsid w:val="00D12977"/>
    <w:rsid w:val="00D12EB8"/>
    <w:rsid w:val="00D134D6"/>
    <w:rsid w:val="00D13690"/>
    <w:rsid w:val="00D137B5"/>
    <w:rsid w:val="00D13893"/>
    <w:rsid w:val="00D13AC9"/>
    <w:rsid w:val="00D1611E"/>
    <w:rsid w:val="00D17105"/>
    <w:rsid w:val="00D17F0E"/>
    <w:rsid w:val="00D20041"/>
    <w:rsid w:val="00D2035E"/>
    <w:rsid w:val="00D20937"/>
    <w:rsid w:val="00D20DDA"/>
    <w:rsid w:val="00D211D3"/>
    <w:rsid w:val="00D215AE"/>
    <w:rsid w:val="00D21E05"/>
    <w:rsid w:val="00D222AC"/>
    <w:rsid w:val="00D228FD"/>
    <w:rsid w:val="00D22A30"/>
    <w:rsid w:val="00D22AD8"/>
    <w:rsid w:val="00D22D71"/>
    <w:rsid w:val="00D22ED6"/>
    <w:rsid w:val="00D2322F"/>
    <w:rsid w:val="00D232CE"/>
    <w:rsid w:val="00D23506"/>
    <w:rsid w:val="00D2389E"/>
    <w:rsid w:val="00D23FAA"/>
    <w:rsid w:val="00D24120"/>
    <w:rsid w:val="00D24143"/>
    <w:rsid w:val="00D2417E"/>
    <w:rsid w:val="00D24484"/>
    <w:rsid w:val="00D2511C"/>
    <w:rsid w:val="00D25531"/>
    <w:rsid w:val="00D269F6"/>
    <w:rsid w:val="00D277C1"/>
    <w:rsid w:val="00D27B29"/>
    <w:rsid w:val="00D27C2F"/>
    <w:rsid w:val="00D30103"/>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1BF0"/>
    <w:rsid w:val="00D43347"/>
    <w:rsid w:val="00D433B4"/>
    <w:rsid w:val="00D4340E"/>
    <w:rsid w:val="00D434B0"/>
    <w:rsid w:val="00D4425B"/>
    <w:rsid w:val="00D44EE4"/>
    <w:rsid w:val="00D4552E"/>
    <w:rsid w:val="00D45A59"/>
    <w:rsid w:val="00D47ADF"/>
    <w:rsid w:val="00D5038E"/>
    <w:rsid w:val="00D507A8"/>
    <w:rsid w:val="00D50A77"/>
    <w:rsid w:val="00D50E80"/>
    <w:rsid w:val="00D51033"/>
    <w:rsid w:val="00D511F2"/>
    <w:rsid w:val="00D5234F"/>
    <w:rsid w:val="00D5255D"/>
    <w:rsid w:val="00D527EB"/>
    <w:rsid w:val="00D533EE"/>
    <w:rsid w:val="00D538A6"/>
    <w:rsid w:val="00D53CF2"/>
    <w:rsid w:val="00D54157"/>
    <w:rsid w:val="00D57398"/>
    <w:rsid w:val="00D57C20"/>
    <w:rsid w:val="00D57CF0"/>
    <w:rsid w:val="00D57DDE"/>
    <w:rsid w:val="00D57E84"/>
    <w:rsid w:val="00D60458"/>
    <w:rsid w:val="00D605B4"/>
    <w:rsid w:val="00D60C5C"/>
    <w:rsid w:val="00D61253"/>
    <w:rsid w:val="00D6126D"/>
    <w:rsid w:val="00D61F7C"/>
    <w:rsid w:val="00D61FED"/>
    <w:rsid w:val="00D62417"/>
    <w:rsid w:val="00D62B5E"/>
    <w:rsid w:val="00D632F1"/>
    <w:rsid w:val="00D63A64"/>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40EB"/>
    <w:rsid w:val="00D741E7"/>
    <w:rsid w:val="00D74635"/>
    <w:rsid w:val="00D74698"/>
    <w:rsid w:val="00D7490B"/>
    <w:rsid w:val="00D75504"/>
    <w:rsid w:val="00D75BD9"/>
    <w:rsid w:val="00D7672F"/>
    <w:rsid w:val="00D767C7"/>
    <w:rsid w:val="00D76BF1"/>
    <w:rsid w:val="00D77FC9"/>
    <w:rsid w:val="00D80FF8"/>
    <w:rsid w:val="00D8143C"/>
    <w:rsid w:val="00D818E2"/>
    <w:rsid w:val="00D81B5B"/>
    <w:rsid w:val="00D81BE9"/>
    <w:rsid w:val="00D8214B"/>
    <w:rsid w:val="00D824FA"/>
    <w:rsid w:val="00D8292F"/>
    <w:rsid w:val="00D82E45"/>
    <w:rsid w:val="00D84B44"/>
    <w:rsid w:val="00D84E09"/>
    <w:rsid w:val="00D85793"/>
    <w:rsid w:val="00D85F47"/>
    <w:rsid w:val="00D86B4E"/>
    <w:rsid w:val="00D86C35"/>
    <w:rsid w:val="00D90EC7"/>
    <w:rsid w:val="00D90FC6"/>
    <w:rsid w:val="00D9159D"/>
    <w:rsid w:val="00D91A14"/>
    <w:rsid w:val="00D928DC"/>
    <w:rsid w:val="00D92D57"/>
    <w:rsid w:val="00D93A98"/>
    <w:rsid w:val="00D93AAF"/>
    <w:rsid w:val="00D93D9B"/>
    <w:rsid w:val="00D94001"/>
    <w:rsid w:val="00D940E1"/>
    <w:rsid w:val="00D94102"/>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5C2"/>
    <w:rsid w:val="00DA4C71"/>
    <w:rsid w:val="00DA6358"/>
    <w:rsid w:val="00DA65B3"/>
    <w:rsid w:val="00DA6918"/>
    <w:rsid w:val="00DA6BDF"/>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E7B"/>
    <w:rsid w:val="00DB5BFC"/>
    <w:rsid w:val="00DB6582"/>
    <w:rsid w:val="00DB68ED"/>
    <w:rsid w:val="00DB7130"/>
    <w:rsid w:val="00DB772C"/>
    <w:rsid w:val="00DC0CDE"/>
    <w:rsid w:val="00DC1112"/>
    <w:rsid w:val="00DC1449"/>
    <w:rsid w:val="00DC18CD"/>
    <w:rsid w:val="00DC29E5"/>
    <w:rsid w:val="00DC3AEA"/>
    <w:rsid w:val="00DC3B1C"/>
    <w:rsid w:val="00DC4937"/>
    <w:rsid w:val="00DC49AB"/>
    <w:rsid w:val="00DC4AE8"/>
    <w:rsid w:val="00DC54D1"/>
    <w:rsid w:val="00DC5DCC"/>
    <w:rsid w:val="00DC6956"/>
    <w:rsid w:val="00DC6C9A"/>
    <w:rsid w:val="00DC7078"/>
    <w:rsid w:val="00DC7356"/>
    <w:rsid w:val="00DC7736"/>
    <w:rsid w:val="00DC79F5"/>
    <w:rsid w:val="00DD09C2"/>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B1D"/>
    <w:rsid w:val="00DD5B40"/>
    <w:rsid w:val="00DD5C6F"/>
    <w:rsid w:val="00DD76CA"/>
    <w:rsid w:val="00DD7B7E"/>
    <w:rsid w:val="00DE03D8"/>
    <w:rsid w:val="00DE0470"/>
    <w:rsid w:val="00DE06A5"/>
    <w:rsid w:val="00DE1064"/>
    <w:rsid w:val="00DE12DD"/>
    <w:rsid w:val="00DE193A"/>
    <w:rsid w:val="00DE1E93"/>
    <w:rsid w:val="00DE21A0"/>
    <w:rsid w:val="00DE31B3"/>
    <w:rsid w:val="00DE3E2F"/>
    <w:rsid w:val="00DE40F6"/>
    <w:rsid w:val="00DE4566"/>
    <w:rsid w:val="00DE47B1"/>
    <w:rsid w:val="00DE52AC"/>
    <w:rsid w:val="00DE6834"/>
    <w:rsid w:val="00DE6C37"/>
    <w:rsid w:val="00DE7760"/>
    <w:rsid w:val="00DF02F3"/>
    <w:rsid w:val="00DF0310"/>
    <w:rsid w:val="00DF0CBE"/>
    <w:rsid w:val="00DF1445"/>
    <w:rsid w:val="00DF15A3"/>
    <w:rsid w:val="00DF2A53"/>
    <w:rsid w:val="00DF4D02"/>
    <w:rsid w:val="00DF50CF"/>
    <w:rsid w:val="00DF66D1"/>
    <w:rsid w:val="00DF7133"/>
    <w:rsid w:val="00DF7D00"/>
    <w:rsid w:val="00E00161"/>
    <w:rsid w:val="00E00358"/>
    <w:rsid w:val="00E00BDD"/>
    <w:rsid w:val="00E01845"/>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747"/>
    <w:rsid w:val="00E12ADB"/>
    <w:rsid w:val="00E1439B"/>
    <w:rsid w:val="00E15684"/>
    <w:rsid w:val="00E15987"/>
    <w:rsid w:val="00E15B59"/>
    <w:rsid w:val="00E161B5"/>
    <w:rsid w:val="00E16B23"/>
    <w:rsid w:val="00E16BAD"/>
    <w:rsid w:val="00E16C04"/>
    <w:rsid w:val="00E16F1A"/>
    <w:rsid w:val="00E176A9"/>
    <w:rsid w:val="00E20857"/>
    <w:rsid w:val="00E20B70"/>
    <w:rsid w:val="00E21301"/>
    <w:rsid w:val="00E21595"/>
    <w:rsid w:val="00E21B14"/>
    <w:rsid w:val="00E21DBF"/>
    <w:rsid w:val="00E2292E"/>
    <w:rsid w:val="00E23327"/>
    <w:rsid w:val="00E236BA"/>
    <w:rsid w:val="00E23A97"/>
    <w:rsid w:val="00E23B22"/>
    <w:rsid w:val="00E245FC"/>
    <w:rsid w:val="00E247DF"/>
    <w:rsid w:val="00E249F0"/>
    <w:rsid w:val="00E24BB9"/>
    <w:rsid w:val="00E24F8F"/>
    <w:rsid w:val="00E250EF"/>
    <w:rsid w:val="00E25121"/>
    <w:rsid w:val="00E25714"/>
    <w:rsid w:val="00E2573C"/>
    <w:rsid w:val="00E2657B"/>
    <w:rsid w:val="00E26F46"/>
    <w:rsid w:val="00E2724B"/>
    <w:rsid w:val="00E27AAD"/>
    <w:rsid w:val="00E27BC3"/>
    <w:rsid w:val="00E27BD4"/>
    <w:rsid w:val="00E27DEB"/>
    <w:rsid w:val="00E30578"/>
    <w:rsid w:val="00E315DD"/>
    <w:rsid w:val="00E31B7F"/>
    <w:rsid w:val="00E31EAE"/>
    <w:rsid w:val="00E323B9"/>
    <w:rsid w:val="00E3254C"/>
    <w:rsid w:val="00E326AF"/>
    <w:rsid w:val="00E32860"/>
    <w:rsid w:val="00E328C8"/>
    <w:rsid w:val="00E3313B"/>
    <w:rsid w:val="00E33DA9"/>
    <w:rsid w:val="00E33F60"/>
    <w:rsid w:val="00E341F4"/>
    <w:rsid w:val="00E342B8"/>
    <w:rsid w:val="00E344B1"/>
    <w:rsid w:val="00E344C3"/>
    <w:rsid w:val="00E34894"/>
    <w:rsid w:val="00E34CED"/>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5057F"/>
    <w:rsid w:val="00E5061C"/>
    <w:rsid w:val="00E50BEA"/>
    <w:rsid w:val="00E50FCA"/>
    <w:rsid w:val="00E51991"/>
    <w:rsid w:val="00E51EDC"/>
    <w:rsid w:val="00E52286"/>
    <w:rsid w:val="00E5334F"/>
    <w:rsid w:val="00E53797"/>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DF"/>
    <w:rsid w:val="00E57D32"/>
    <w:rsid w:val="00E57F81"/>
    <w:rsid w:val="00E60005"/>
    <w:rsid w:val="00E6076C"/>
    <w:rsid w:val="00E608A2"/>
    <w:rsid w:val="00E609A6"/>
    <w:rsid w:val="00E60AB5"/>
    <w:rsid w:val="00E61039"/>
    <w:rsid w:val="00E6182F"/>
    <w:rsid w:val="00E619BF"/>
    <w:rsid w:val="00E622ED"/>
    <w:rsid w:val="00E6271C"/>
    <w:rsid w:val="00E62922"/>
    <w:rsid w:val="00E62AC5"/>
    <w:rsid w:val="00E63B32"/>
    <w:rsid w:val="00E65BB7"/>
    <w:rsid w:val="00E66059"/>
    <w:rsid w:val="00E66A1E"/>
    <w:rsid w:val="00E66ACA"/>
    <w:rsid w:val="00E66DC4"/>
    <w:rsid w:val="00E67D80"/>
    <w:rsid w:val="00E70CD4"/>
    <w:rsid w:val="00E717FC"/>
    <w:rsid w:val="00E71B14"/>
    <w:rsid w:val="00E72591"/>
    <w:rsid w:val="00E735D8"/>
    <w:rsid w:val="00E73FB9"/>
    <w:rsid w:val="00E744D4"/>
    <w:rsid w:val="00E746DA"/>
    <w:rsid w:val="00E74B13"/>
    <w:rsid w:val="00E75586"/>
    <w:rsid w:val="00E75E38"/>
    <w:rsid w:val="00E7620E"/>
    <w:rsid w:val="00E768AA"/>
    <w:rsid w:val="00E76E40"/>
    <w:rsid w:val="00E77AAC"/>
    <w:rsid w:val="00E80591"/>
    <w:rsid w:val="00E805BB"/>
    <w:rsid w:val="00E80734"/>
    <w:rsid w:val="00E80CEB"/>
    <w:rsid w:val="00E826E5"/>
    <w:rsid w:val="00E82CB5"/>
    <w:rsid w:val="00E82D35"/>
    <w:rsid w:val="00E840E7"/>
    <w:rsid w:val="00E84234"/>
    <w:rsid w:val="00E8447E"/>
    <w:rsid w:val="00E84AFC"/>
    <w:rsid w:val="00E84BFB"/>
    <w:rsid w:val="00E8523B"/>
    <w:rsid w:val="00E85A2B"/>
    <w:rsid w:val="00E85E22"/>
    <w:rsid w:val="00E86719"/>
    <w:rsid w:val="00E87D69"/>
    <w:rsid w:val="00E87FF6"/>
    <w:rsid w:val="00E9072D"/>
    <w:rsid w:val="00E91154"/>
    <w:rsid w:val="00E91530"/>
    <w:rsid w:val="00E91B49"/>
    <w:rsid w:val="00E91F9E"/>
    <w:rsid w:val="00E92B1D"/>
    <w:rsid w:val="00E93CF3"/>
    <w:rsid w:val="00E9487C"/>
    <w:rsid w:val="00E95457"/>
    <w:rsid w:val="00E9576C"/>
    <w:rsid w:val="00E95F4C"/>
    <w:rsid w:val="00E96887"/>
    <w:rsid w:val="00E9698E"/>
    <w:rsid w:val="00E9751B"/>
    <w:rsid w:val="00E97BC7"/>
    <w:rsid w:val="00EA088C"/>
    <w:rsid w:val="00EA1131"/>
    <w:rsid w:val="00EA11A5"/>
    <w:rsid w:val="00EA1DB0"/>
    <w:rsid w:val="00EA2BCA"/>
    <w:rsid w:val="00EA2D7F"/>
    <w:rsid w:val="00EA2FBE"/>
    <w:rsid w:val="00EA327B"/>
    <w:rsid w:val="00EA3318"/>
    <w:rsid w:val="00EA4CF6"/>
    <w:rsid w:val="00EA6F2A"/>
    <w:rsid w:val="00EA7565"/>
    <w:rsid w:val="00EB0291"/>
    <w:rsid w:val="00EB0DD8"/>
    <w:rsid w:val="00EB31E6"/>
    <w:rsid w:val="00EB3398"/>
    <w:rsid w:val="00EB39F4"/>
    <w:rsid w:val="00EB3EA3"/>
    <w:rsid w:val="00EB3F64"/>
    <w:rsid w:val="00EB408A"/>
    <w:rsid w:val="00EB4679"/>
    <w:rsid w:val="00EB492D"/>
    <w:rsid w:val="00EB5FE2"/>
    <w:rsid w:val="00EB602B"/>
    <w:rsid w:val="00EB66CA"/>
    <w:rsid w:val="00EB6D82"/>
    <w:rsid w:val="00EB6DBA"/>
    <w:rsid w:val="00EB748B"/>
    <w:rsid w:val="00EC012F"/>
    <w:rsid w:val="00EC0152"/>
    <w:rsid w:val="00EC0CF4"/>
    <w:rsid w:val="00EC1909"/>
    <w:rsid w:val="00EC26EA"/>
    <w:rsid w:val="00EC2A5F"/>
    <w:rsid w:val="00EC2B26"/>
    <w:rsid w:val="00EC2EE7"/>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2202"/>
    <w:rsid w:val="00ED2D45"/>
    <w:rsid w:val="00ED2E3D"/>
    <w:rsid w:val="00ED2EE7"/>
    <w:rsid w:val="00ED2F93"/>
    <w:rsid w:val="00ED3CDF"/>
    <w:rsid w:val="00ED4D5A"/>
    <w:rsid w:val="00ED4E30"/>
    <w:rsid w:val="00ED5B7C"/>
    <w:rsid w:val="00ED5BE6"/>
    <w:rsid w:val="00ED5E80"/>
    <w:rsid w:val="00ED61BF"/>
    <w:rsid w:val="00ED622E"/>
    <w:rsid w:val="00ED64D8"/>
    <w:rsid w:val="00ED671C"/>
    <w:rsid w:val="00ED71B0"/>
    <w:rsid w:val="00ED74C0"/>
    <w:rsid w:val="00EE0FF6"/>
    <w:rsid w:val="00EE1C6F"/>
    <w:rsid w:val="00EE3757"/>
    <w:rsid w:val="00EE3AB8"/>
    <w:rsid w:val="00EE4401"/>
    <w:rsid w:val="00EE5117"/>
    <w:rsid w:val="00EE5179"/>
    <w:rsid w:val="00EE598F"/>
    <w:rsid w:val="00EE6121"/>
    <w:rsid w:val="00EE7294"/>
    <w:rsid w:val="00EE7377"/>
    <w:rsid w:val="00EE78A8"/>
    <w:rsid w:val="00EF0224"/>
    <w:rsid w:val="00EF06E9"/>
    <w:rsid w:val="00EF0BAE"/>
    <w:rsid w:val="00EF121F"/>
    <w:rsid w:val="00EF16D5"/>
    <w:rsid w:val="00EF3CC2"/>
    <w:rsid w:val="00EF4052"/>
    <w:rsid w:val="00EF4402"/>
    <w:rsid w:val="00EF4D5D"/>
    <w:rsid w:val="00EF5200"/>
    <w:rsid w:val="00EF5579"/>
    <w:rsid w:val="00EF58E8"/>
    <w:rsid w:val="00EF78D4"/>
    <w:rsid w:val="00EF7D46"/>
    <w:rsid w:val="00F00538"/>
    <w:rsid w:val="00F01044"/>
    <w:rsid w:val="00F01323"/>
    <w:rsid w:val="00F01AA5"/>
    <w:rsid w:val="00F03355"/>
    <w:rsid w:val="00F0376B"/>
    <w:rsid w:val="00F03999"/>
    <w:rsid w:val="00F0408B"/>
    <w:rsid w:val="00F04557"/>
    <w:rsid w:val="00F04791"/>
    <w:rsid w:val="00F04ED0"/>
    <w:rsid w:val="00F050B6"/>
    <w:rsid w:val="00F06947"/>
    <w:rsid w:val="00F0795F"/>
    <w:rsid w:val="00F10C73"/>
    <w:rsid w:val="00F11899"/>
    <w:rsid w:val="00F12647"/>
    <w:rsid w:val="00F12900"/>
    <w:rsid w:val="00F1290F"/>
    <w:rsid w:val="00F12DB0"/>
    <w:rsid w:val="00F131B1"/>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CC"/>
    <w:rsid w:val="00F2478C"/>
    <w:rsid w:val="00F24ADB"/>
    <w:rsid w:val="00F2510E"/>
    <w:rsid w:val="00F25190"/>
    <w:rsid w:val="00F253D2"/>
    <w:rsid w:val="00F25843"/>
    <w:rsid w:val="00F25B20"/>
    <w:rsid w:val="00F26869"/>
    <w:rsid w:val="00F26BA3"/>
    <w:rsid w:val="00F26D08"/>
    <w:rsid w:val="00F2700E"/>
    <w:rsid w:val="00F272E8"/>
    <w:rsid w:val="00F275E9"/>
    <w:rsid w:val="00F276AE"/>
    <w:rsid w:val="00F27759"/>
    <w:rsid w:val="00F278F5"/>
    <w:rsid w:val="00F30159"/>
    <w:rsid w:val="00F305CC"/>
    <w:rsid w:val="00F3143A"/>
    <w:rsid w:val="00F31624"/>
    <w:rsid w:val="00F31E60"/>
    <w:rsid w:val="00F31F5B"/>
    <w:rsid w:val="00F320DA"/>
    <w:rsid w:val="00F3280D"/>
    <w:rsid w:val="00F3378C"/>
    <w:rsid w:val="00F33DF7"/>
    <w:rsid w:val="00F34BC1"/>
    <w:rsid w:val="00F34BCA"/>
    <w:rsid w:val="00F3559B"/>
    <w:rsid w:val="00F35E72"/>
    <w:rsid w:val="00F363B9"/>
    <w:rsid w:val="00F365A0"/>
    <w:rsid w:val="00F36CE7"/>
    <w:rsid w:val="00F36DD6"/>
    <w:rsid w:val="00F370D1"/>
    <w:rsid w:val="00F37263"/>
    <w:rsid w:val="00F40C9B"/>
    <w:rsid w:val="00F40FB0"/>
    <w:rsid w:val="00F416FA"/>
    <w:rsid w:val="00F41D13"/>
    <w:rsid w:val="00F4256E"/>
    <w:rsid w:val="00F42EC6"/>
    <w:rsid w:val="00F42EE7"/>
    <w:rsid w:val="00F4398A"/>
    <w:rsid w:val="00F43D75"/>
    <w:rsid w:val="00F44746"/>
    <w:rsid w:val="00F44B05"/>
    <w:rsid w:val="00F454F1"/>
    <w:rsid w:val="00F45D4A"/>
    <w:rsid w:val="00F45DCC"/>
    <w:rsid w:val="00F46112"/>
    <w:rsid w:val="00F47BE1"/>
    <w:rsid w:val="00F47F1B"/>
    <w:rsid w:val="00F502B8"/>
    <w:rsid w:val="00F50639"/>
    <w:rsid w:val="00F506CB"/>
    <w:rsid w:val="00F50778"/>
    <w:rsid w:val="00F50C35"/>
    <w:rsid w:val="00F513B1"/>
    <w:rsid w:val="00F516E6"/>
    <w:rsid w:val="00F52FDB"/>
    <w:rsid w:val="00F55472"/>
    <w:rsid w:val="00F56E15"/>
    <w:rsid w:val="00F579F2"/>
    <w:rsid w:val="00F57A31"/>
    <w:rsid w:val="00F60003"/>
    <w:rsid w:val="00F6100D"/>
    <w:rsid w:val="00F61081"/>
    <w:rsid w:val="00F61D93"/>
    <w:rsid w:val="00F62149"/>
    <w:rsid w:val="00F62AA5"/>
    <w:rsid w:val="00F636AD"/>
    <w:rsid w:val="00F6399E"/>
    <w:rsid w:val="00F63BB3"/>
    <w:rsid w:val="00F64244"/>
    <w:rsid w:val="00F6432F"/>
    <w:rsid w:val="00F64E58"/>
    <w:rsid w:val="00F652B2"/>
    <w:rsid w:val="00F65BC4"/>
    <w:rsid w:val="00F668BB"/>
    <w:rsid w:val="00F66DDC"/>
    <w:rsid w:val="00F6760B"/>
    <w:rsid w:val="00F67E51"/>
    <w:rsid w:val="00F70200"/>
    <w:rsid w:val="00F703CE"/>
    <w:rsid w:val="00F70836"/>
    <w:rsid w:val="00F70BA3"/>
    <w:rsid w:val="00F70E10"/>
    <w:rsid w:val="00F718B2"/>
    <w:rsid w:val="00F71D7B"/>
    <w:rsid w:val="00F71E7A"/>
    <w:rsid w:val="00F71EFB"/>
    <w:rsid w:val="00F72025"/>
    <w:rsid w:val="00F72950"/>
    <w:rsid w:val="00F72FE1"/>
    <w:rsid w:val="00F732D3"/>
    <w:rsid w:val="00F7409B"/>
    <w:rsid w:val="00F7497D"/>
    <w:rsid w:val="00F749A4"/>
    <w:rsid w:val="00F770D9"/>
    <w:rsid w:val="00F8043D"/>
    <w:rsid w:val="00F80DCF"/>
    <w:rsid w:val="00F80E8D"/>
    <w:rsid w:val="00F81839"/>
    <w:rsid w:val="00F81AA2"/>
    <w:rsid w:val="00F82F4C"/>
    <w:rsid w:val="00F837DF"/>
    <w:rsid w:val="00F837FF"/>
    <w:rsid w:val="00F83BDE"/>
    <w:rsid w:val="00F83C78"/>
    <w:rsid w:val="00F84015"/>
    <w:rsid w:val="00F84421"/>
    <w:rsid w:val="00F84466"/>
    <w:rsid w:val="00F851CF"/>
    <w:rsid w:val="00F85284"/>
    <w:rsid w:val="00F855DD"/>
    <w:rsid w:val="00F85912"/>
    <w:rsid w:val="00F85DAA"/>
    <w:rsid w:val="00F86679"/>
    <w:rsid w:val="00F86B7D"/>
    <w:rsid w:val="00F87276"/>
    <w:rsid w:val="00F8738F"/>
    <w:rsid w:val="00F874BB"/>
    <w:rsid w:val="00F87953"/>
    <w:rsid w:val="00F90001"/>
    <w:rsid w:val="00F901CF"/>
    <w:rsid w:val="00F903BE"/>
    <w:rsid w:val="00F90592"/>
    <w:rsid w:val="00F90BA1"/>
    <w:rsid w:val="00F9152F"/>
    <w:rsid w:val="00F9193C"/>
    <w:rsid w:val="00F9207E"/>
    <w:rsid w:val="00F92163"/>
    <w:rsid w:val="00F92ABE"/>
    <w:rsid w:val="00F92E1C"/>
    <w:rsid w:val="00F93408"/>
    <w:rsid w:val="00F9340F"/>
    <w:rsid w:val="00F93792"/>
    <w:rsid w:val="00F93AE4"/>
    <w:rsid w:val="00F9455B"/>
    <w:rsid w:val="00F95015"/>
    <w:rsid w:val="00F958B3"/>
    <w:rsid w:val="00F95DF5"/>
    <w:rsid w:val="00F968E8"/>
    <w:rsid w:val="00F975F9"/>
    <w:rsid w:val="00F97D0F"/>
    <w:rsid w:val="00F97E0F"/>
    <w:rsid w:val="00FA00E0"/>
    <w:rsid w:val="00FA093A"/>
    <w:rsid w:val="00FA111A"/>
    <w:rsid w:val="00FA1E18"/>
    <w:rsid w:val="00FA2855"/>
    <w:rsid w:val="00FA2A42"/>
    <w:rsid w:val="00FA2AB2"/>
    <w:rsid w:val="00FA37FF"/>
    <w:rsid w:val="00FA4CE9"/>
    <w:rsid w:val="00FA4FF5"/>
    <w:rsid w:val="00FA50B1"/>
    <w:rsid w:val="00FA5321"/>
    <w:rsid w:val="00FA5857"/>
    <w:rsid w:val="00FA618B"/>
    <w:rsid w:val="00FA699E"/>
    <w:rsid w:val="00FA75AF"/>
    <w:rsid w:val="00FA7939"/>
    <w:rsid w:val="00FA7B94"/>
    <w:rsid w:val="00FA7CCA"/>
    <w:rsid w:val="00FB0280"/>
    <w:rsid w:val="00FB068E"/>
    <w:rsid w:val="00FB08C5"/>
    <w:rsid w:val="00FB08E7"/>
    <w:rsid w:val="00FB0A2E"/>
    <w:rsid w:val="00FB0E61"/>
    <w:rsid w:val="00FB16D1"/>
    <w:rsid w:val="00FB2169"/>
    <w:rsid w:val="00FB2FF6"/>
    <w:rsid w:val="00FB3256"/>
    <w:rsid w:val="00FB39FF"/>
    <w:rsid w:val="00FB3F2A"/>
    <w:rsid w:val="00FB4BAB"/>
    <w:rsid w:val="00FB4F17"/>
    <w:rsid w:val="00FB52D2"/>
    <w:rsid w:val="00FB5712"/>
    <w:rsid w:val="00FB61CE"/>
    <w:rsid w:val="00FB6638"/>
    <w:rsid w:val="00FB66D0"/>
    <w:rsid w:val="00FB76B5"/>
    <w:rsid w:val="00FC0017"/>
    <w:rsid w:val="00FC016E"/>
    <w:rsid w:val="00FC0345"/>
    <w:rsid w:val="00FC06CA"/>
    <w:rsid w:val="00FC1BAB"/>
    <w:rsid w:val="00FC1E92"/>
    <w:rsid w:val="00FC2353"/>
    <w:rsid w:val="00FC2C11"/>
    <w:rsid w:val="00FC388A"/>
    <w:rsid w:val="00FC3952"/>
    <w:rsid w:val="00FC429D"/>
    <w:rsid w:val="00FC4612"/>
    <w:rsid w:val="00FC4659"/>
    <w:rsid w:val="00FC469B"/>
    <w:rsid w:val="00FC52A5"/>
    <w:rsid w:val="00FC612A"/>
    <w:rsid w:val="00FC6D47"/>
    <w:rsid w:val="00FC70BD"/>
    <w:rsid w:val="00FC7C73"/>
    <w:rsid w:val="00FC7D4F"/>
    <w:rsid w:val="00FC7F8E"/>
    <w:rsid w:val="00FD0A3D"/>
    <w:rsid w:val="00FD0B18"/>
    <w:rsid w:val="00FD0CD2"/>
    <w:rsid w:val="00FD107F"/>
    <w:rsid w:val="00FD10BE"/>
    <w:rsid w:val="00FD10CA"/>
    <w:rsid w:val="00FD1CF2"/>
    <w:rsid w:val="00FD26A9"/>
    <w:rsid w:val="00FD2D48"/>
    <w:rsid w:val="00FD2FEB"/>
    <w:rsid w:val="00FD354B"/>
    <w:rsid w:val="00FD4717"/>
    <w:rsid w:val="00FD4C32"/>
    <w:rsid w:val="00FD504B"/>
    <w:rsid w:val="00FD59FB"/>
    <w:rsid w:val="00FD641D"/>
    <w:rsid w:val="00FD66EE"/>
    <w:rsid w:val="00FD6A0C"/>
    <w:rsid w:val="00FD70B6"/>
    <w:rsid w:val="00FD7272"/>
    <w:rsid w:val="00FD766D"/>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E7F81"/>
    <w:rsid w:val="00FF00AC"/>
    <w:rsid w:val="00FF0924"/>
    <w:rsid w:val="00FF0B76"/>
    <w:rsid w:val="00FF0CC9"/>
    <w:rsid w:val="00FF0DEE"/>
    <w:rsid w:val="00FF1878"/>
    <w:rsid w:val="00FF208C"/>
    <w:rsid w:val="00FF2233"/>
    <w:rsid w:val="00FF25F6"/>
    <w:rsid w:val="00FF31D1"/>
    <w:rsid w:val="00FF3529"/>
    <w:rsid w:val="00FF3ACE"/>
    <w:rsid w:val="00FF47F3"/>
    <w:rsid w:val="00FF4A6E"/>
    <w:rsid w:val="00FF558A"/>
    <w:rsid w:val="00FF5958"/>
    <w:rsid w:val="00FF5FD2"/>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pPr>
      <w:widowControl w:val="0"/>
      <w:autoSpaceDE w:val="0"/>
      <w:autoSpaceDN w:val="0"/>
      <w:adjustRightInd w:val="0"/>
    </w:pPr>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widowControl/>
      <w:autoSpaceDE/>
      <w:autoSpaceDN/>
      <w:adjustRightInd/>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widowControl/>
      <w:autoSpaceDE/>
      <w:autoSpaceDN/>
      <w:adjustRightInd/>
      <w:spacing w:before="100" w:beforeAutospacing="1" w:after="100" w:afterAutospacing="1"/>
    </w:pPr>
    <w:rPr>
      <w:sz w:val="24"/>
      <w:szCs w:val="24"/>
    </w:rPr>
  </w:style>
  <w:style w:type="character" w:styleId="Grietas">
    <w:name w:val="Strong"/>
    <w:basedOn w:val="Numatytasispastraiposriftas"/>
    <w:uiPriority w:val="22"/>
    <w:qFormat/>
    <w:rsid w:val="000717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263134">
      <w:bodyDiv w:val="1"/>
      <w:marLeft w:val="0"/>
      <w:marRight w:val="0"/>
      <w:marTop w:val="0"/>
      <w:marBottom w:val="0"/>
      <w:divBdr>
        <w:top w:val="none" w:sz="0" w:space="0" w:color="auto"/>
        <w:left w:val="none" w:sz="0" w:space="0" w:color="auto"/>
        <w:bottom w:val="none" w:sz="0" w:space="0" w:color="auto"/>
        <w:right w:val="none" w:sz="0" w:space="0" w:color="auto"/>
      </w:divBdr>
      <w:divsChild>
        <w:div w:id="730419087">
          <w:marLeft w:val="0"/>
          <w:marRight w:val="0"/>
          <w:marTop w:val="0"/>
          <w:marBottom w:val="0"/>
          <w:divBdr>
            <w:top w:val="none" w:sz="0" w:space="0" w:color="auto"/>
            <w:left w:val="none" w:sz="0" w:space="0" w:color="auto"/>
            <w:bottom w:val="none" w:sz="0" w:space="0" w:color="auto"/>
            <w:right w:val="none" w:sz="0" w:space="0" w:color="auto"/>
          </w:divBdr>
        </w:div>
      </w:divsChild>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B2716-54E7-9847-86B6-5A9085FE8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1786</Words>
  <Characters>13308</Characters>
  <Application>Microsoft Office Word</Application>
  <DocSecurity>0</DocSecurity>
  <Lines>110</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15064</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4</cp:revision>
  <cp:lastPrinted>2021-09-28T12:58:00Z</cp:lastPrinted>
  <dcterms:created xsi:type="dcterms:W3CDTF">2024-03-05T07:30:00Z</dcterms:created>
  <dcterms:modified xsi:type="dcterms:W3CDTF">2024-03-27T08:31:00Z</dcterms:modified>
</cp:coreProperties>
</file>